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77" w:rsidRPr="008559DE" w:rsidRDefault="003E71EF" w:rsidP="00A73E77">
      <w:pPr>
        <w:pStyle w:val="Default"/>
        <w:spacing w:line="276" w:lineRule="auto"/>
        <w:jc w:val="center"/>
        <w:rPr>
          <w:b/>
        </w:rPr>
      </w:pPr>
      <w:r>
        <w:rPr>
          <w:b/>
        </w:rPr>
        <w:t xml:space="preserve">Umowa nr </w:t>
      </w:r>
      <w:r w:rsidR="00D520C4">
        <w:rPr>
          <w:b/>
        </w:rPr>
        <w:t>…… (PROJEKT)</w:t>
      </w:r>
      <w:bookmarkStart w:id="0" w:name="_GoBack"/>
      <w:bookmarkEnd w:id="0"/>
    </w:p>
    <w:p w:rsidR="00A73E77" w:rsidRPr="008559DE" w:rsidRDefault="00A73E77" w:rsidP="008559DE">
      <w:pPr>
        <w:pStyle w:val="Default"/>
        <w:jc w:val="center"/>
      </w:pPr>
    </w:p>
    <w:p w:rsidR="00A73E77" w:rsidRPr="008559DE" w:rsidRDefault="0036746B" w:rsidP="00BC1497">
      <w:pPr>
        <w:pStyle w:val="Default"/>
        <w:jc w:val="both"/>
      </w:pPr>
      <w:r>
        <w:t xml:space="preserve">zawarta w dniu </w:t>
      </w:r>
      <w:r w:rsidR="00D520C4">
        <w:t>……..</w:t>
      </w:r>
      <w:r w:rsidR="00B85072">
        <w:t xml:space="preserve"> </w:t>
      </w:r>
      <w:r w:rsidR="00A73E77" w:rsidRPr="008559DE">
        <w:t xml:space="preserve">roku w Solcu nad Wisłą pomiędzy </w:t>
      </w:r>
      <w:r w:rsidR="00A73E77" w:rsidRPr="008559DE">
        <w:rPr>
          <w:b/>
        </w:rPr>
        <w:t>Gminą Solec nad Wisłą</w:t>
      </w:r>
      <w:r w:rsidR="00BC1497">
        <w:br/>
      </w:r>
      <w:r w:rsidR="00A73E77" w:rsidRPr="008559DE">
        <w:t xml:space="preserve">z siedzibą przy ul. Rynek 1, 27-320 Solec nad Wisłą, NIP: 509 00 66 613, reprezentowaną przez: </w:t>
      </w:r>
    </w:p>
    <w:p w:rsidR="00A73E77" w:rsidRDefault="00A73E77" w:rsidP="008559DE">
      <w:pPr>
        <w:pStyle w:val="Default"/>
      </w:pPr>
      <w:r w:rsidRPr="008559DE">
        <w:t xml:space="preserve">Marka Szymczyka –Wójta Gminy </w:t>
      </w:r>
    </w:p>
    <w:p w:rsidR="00966178" w:rsidRPr="008559DE" w:rsidRDefault="00966178" w:rsidP="008559DE">
      <w:pPr>
        <w:pStyle w:val="Default"/>
      </w:pPr>
      <w:r>
        <w:t xml:space="preserve">przy kontrasygnacie Ewy Sikorskiej – Skarbnik </w:t>
      </w:r>
    </w:p>
    <w:p w:rsidR="00A73E77" w:rsidRPr="008559DE" w:rsidRDefault="00BC1497" w:rsidP="008559DE">
      <w:pPr>
        <w:pStyle w:val="Default"/>
      </w:pPr>
      <w:r>
        <w:t>z</w:t>
      </w:r>
      <w:r w:rsidR="00A73E77" w:rsidRPr="008559DE">
        <w:t xml:space="preserve">waną w treści umowy </w:t>
      </w:r>
      <w:r>
        <w:t>„</w:t>
      </w:r>
      <w:r w:rsidR="00A73E77" w:rsidRPr="008559DE">
        <w:t>Zamawiającym</w:t>
      </w:r>
      <w:r>
        <w:t>”</w:t>
      </w:r>
    </w:p>
    <w:p w:rsidR="00A73E77" w:rsidRPr="008559DE" w:rsidRDefault="00A73E77" w:rsidP="008559DE">
      <w:pPr>
        <w:pStyle w:val="Default"/>
      </w:pPr>
      <w:r w:rsidRPr="008559DE">
        <w:t xml:space="preserve">a </w:t>
      </w:r>
    </w:p>
    <w:p w:rsidR="00A73E77" w:rsidRPr="008559DE" w:rsidRDefault="00D520C4" w:rsidP="00280F65">
      <w:pPr>
        <w:pStyle w:val="Default"/>
        <w:jc w:val="both"/>
      </w:pPr>
      <w:r>
        <w:t>…………….</w:t>
      </w:r>
      <w:r w:rsidR="00966178">
        <w:t>p</w:t>
      </w:r>
      <w:r w:rsidR="00A73E77" w:rsidRPr="008559DE">
        <w:t xml:space="preserve">rowadzącym działalność pod nazwą </w:t>
      </w:r>
      <w:r w:rsidR="00966178">
        <w:t xml:space="preserve">firmy </w:t>
      </w:r>
      <w:r>
        <w:rPr>
          <w:b/>
        </w:rPr>
        <w:t>…………………</w:t>
      </w:r>
      <w:r w:rsidR="00280F65" w:rsidRPr="004F30A5">
        <w:rPr>
          <w:b/>
        </w:rPr>
        <w:br/>
      </w:r>
      <w:r w:rsidR="00966178" w:rsidRPr="00D520C4">
        <w:t>z</w:t>
      </w:r>
      <w:r w:rsidR="00A73E77" w:rsidRPr="00D520C4">
        <w:t xml:space="preserve"> siedzibą</w:t>
      </w:r>
      <w:r w:rsidRPr="00D520C4">
        <w:t>…………………..</w:t>
      </w:r>
      <w:r w:rsidR="00966178" w:rsidRPr="00D520C4">
        <w:t>,</w:t>
      </w:r>
      <w:r w:rsidR="00966178">
        <w:t xml:space="preserve"> NIP</w:t>
      </w:r>
      <w:r>
        <w:t>…………………</w:t>
      </w:r>
      <w:r w:rsidR="00966178">
        <w:t xml:space="preserve">, </w:t>
      </w:r>
      <w:r w:rsidR="00A73E77" w:rsidRPr="008559DE">
        <w:t>zwanym w treści umowy Wykona</w:t>
      </w:r>
      <w:r w:rsidR="00280F65">
        <w:t>wcą,</w:t>
      </w:r>
    </w:p>
    <w:p w:rsidR="008559DE" w:rsidRPr="00966178" w:rsidRDefault="00D51144" w:rsidP="008559DE">
      <w:pPr>
        <w:spacing w:before="120" w:after="120" w:line="240" w:lineRule="auto"/>
        <w:jc w:val="both"/>
        <w:rPr>
          <w:rFonts w:ascii="Times New Roman" w:eastAsia="Arial Unicode MS" w:hAnsi="Times New Roman" w:cs="Times New Roman"/>
          <w:sz w:val="24"/>
          <w:szCs w:val="24"/>
        </w:rPr>
      </w:pPr>
      <w:r>
        <w:rPr>
          <w:rFonts w:ascii="Times New Roman" w:eastAsia="Calibri" w:hAnsi="Times New Roman" w:cs="Times New Roman"/>
          <w:sz w:val="24"/>
          <w:szCs w:val="24"/>
          <w:lang w:bidi="en-US"/>
        </w:rPr>
        <w:t>W wyniku przeprowadzenia postę</w:t>
      </w:r>
      <w:r w:rsidR="00BC1497" w:rsidRPr="00966178">
        <w:rPr>
          <w:rFonts w:ascii="Times New Roman" w:eastAsia="Calibri" w:hAnsi="Times New Roman" w:cs="Times New Roman"/>
          <w:sz w:val="24"/>
          <w:szCs w:val="24"/>
          <w:lang w:bidi="en-US"/>
        </w:rPr>
        <w:t xml:space="preserve">powania o udzielenie zamówienia publicznego w trybie zapytania ofertowego o wartości szacunkowej poniżej 30 000 euro strony zawierają umowę </w:t>
      </w:r>
      <w:r w:rsidR="008559DE" w:rsidRPr="00966178">
        <w:rPr>
          <w:rFonts w:ascii="Times New Roman" w:eastAsia="Calibri" w:hAnsi="Times New Roman" w:cs="Times New Roman"/>
          <w:sz w:val="24"/>
          <w:szCs w:val="24"/>
          <w:lang w:bidi="en-US"/>
        </w:rPr>
        <w:t>Podstawą zawarcia niniejszej umowy jest zapytani</w:t>
      </w:r>
      <w:r w:rsidR="00391284">
        <w:rPr>
          <w:rFonts w:ascii="Times New Roman" w:eastAsia="Calibri" w:hAnsi="Times New Roman" w:cs="Times New Roman"/>
          <w:sz w:val="24"/>
          <w:szCs w:val="24"/>
          <w:lang w:bidi="en-US"/>
        </w:rPr>
        <w:t>e</w:t>
      </w:r>
      <w:r w:rsidR="008559DE" w:rsidRPr="00966178">
        <w:rPr>
          <w:rFonts w:ascii="Times New Roman" w:eastAsia="Calibri" w:hAnsi="Times New Roman" w:cs="Times New Roman"/>
          <w:sz w:val="24"/>
          <w:szCs w:val="24"/>
          <w:lang w:bidi="en-US"/>
        </w:rPr>
        <w:t xml:space="preserve"> ofertowe o udzielenie zamówienia </w:t>
      </w:r>
      <w:r w:rsidR="00280F65">
        <w:rPr>
          <w:rFonts w:ascii="Times New Roman" w:eastAsia="Calibri" w:hAnsi="Times New Roman" w:cs="Times New Roman"/>
          <w:sz w:val="24"/>
          <w:szCs w:val="24"/>
          <w:lang w:bidi="en-US"/>
        </w:rPr>
        <w:br/>
      </w:r>
      <w:r w:rsidR="00BC1497" w:rsidRPr="00966178">
        <w:rPr>
          <w:rFonts w:ascii="Times New Roman" w:hAnsi="Times New Roman" w:cs="Times New Roman"/>
          <w:sz w:val="24"/>
          <w:szCs w:val="24"/>
        </w:rPr>
        <w:t>o następującej treści:</w:t>
      </w:r>
    </w:p>
    <w:p w:rsidR="008559DE" w:rsidRPr="008559DE" w:rsidRDefault="008559DE" w:rsidP="008559DE">
      <w:pPr>
        <w:jc w:val="center"/>
        <w:rPr>
          <w:rFonts w:ascii="Times New Roman" w:eastAsia="Arial Unicode MS" w:hAnsi="Times New Roman" w:cs="Times New Roman"/>
          <w:b/>
          <w:sz w:val="24"/>
          <w:szCs w:val="24"/>
        </w:rPr>
      </w:pPr>
      <w:r w:rsidRPr="008559DE">
        <w:rPr>
          <w:rFonts w:ascii="Times New Roman" w:eastAsia="Arial Unicode MS" w:hAnsi="Times New Roman" w:cs="Times New Roman"/>
          <w:b/>
          <w:sz w:val="24"/>
          <w:szCs w:val="24"/>
        </w:rPr>
        <w:t>§ 1.</w:t>
      </w:r>
    </w:p>
    <w:p w:rsidR="00BC1497" w:rsidRDefault="008559DE" w:rsidP="005B29DC">
      <w:pPr>
        <w:widowControl w:val="0"/>
        <w:numPr>
          <w:ilvl w:val="0"/>
          <w:numId w:val="4"/>
        </w:numPr>
        <w:suppressAutoHyphens/>
        <w:spacing w:after="0" w:line="240" w:lineRule="auto"/>
        <w:ind w:left="284" w:hanging="284"/>
        <w:jc w:val="both"/>
        <w:rPr>
          <w:rFonts w:ascii="Times New Roman" w:hAnsi="Times New Roman" w:cs="Times New Roman"/>
          <w:sz w:val="24"/>
          <w:szCs w:val="24"/>
        </w:rPr>
      </w:pPr>
      <w:r w:rsidRPr="00BC1497">
        <w:rPr>
          <w:rFonts w:ascii="Times New Roman" w:eastAsia="Arial Unicode MS" w:hAnsi="Times New Roman" w:cs="Times New Roman"/>
          <w:sz w:val="24"/>
          <w:szCs w:val="24"/>
        </w:rPr>
        <w:t xml:space="preserve">Zamawiający zleca a Wykonawca przyjmuje do wykonania zadanie </w:t>
      </w:r>
      <w:r w:rsidR="00BC1497" w:rsidRPr="00BC1497">
        <w:rPr>
          <w:rFonts w:ascii="Times New Roman" w:eastAsia="Arial Unicode MS" w:hAnsi="Times New Roman" w:cs="Times New Roman"/>
          <w:sz w:val="24"/>
          <w:szCs w:val="24"/>
        </w:rPr>
        <w:t xml:space="preserve">pn.: </w:t>
      </w:r>
      <w:r w:rsidRPr="00BC1497">
        <w:rPr>
          <w:rFonts w:ascii="Times New Roman" w:hAnsi="Times New Roman" w:cs="Times New Roman"/>
          <w:sz w:val="24"/>
          <w:szCs w:val="24"/>
        </w:rPr>
        <w:t>„</w:t>
      </w:r>
      <w:r w:rsidRPr="00BC1497">
        <w:rPr>
          <w:rFonts w:ascii="Times New Roman" w:hAnsi="Times New Roman"/>
          <w:b/>
          <w:sz w:val="24"/>
          <w:szCs w:val="24"/>
          <w:lang w:eastAsia="pl-PL"/>
        </w:rPr>
        <w:t xml:space="preserve">Odbiór </w:t>
      </w:r>
      <w:r w:rsidRPr="00BC1497">
        <w:rPr>
          <w:rFonts w:ascii="Times New Roman" w:hAnsi="Times New Roman"/>
          <w:b/>
          <w:sz w:val="24"/>
          <w:szCs w:val="24"/>
          <w:lang w:eastAsia="pl-PL"/>
        </w:rPr>
        <w:br/>
        <w:t>i unieszkodliwianie wyrobów zawierających azbest z ter</w:t>
      </w:r>
      <w:r w:rsidR="00D51144">
        <w:rPr>
          <w:rFonts w:ascii="Times New Roman" w:hAnsi="Times New Roman"/>
          <w:b/>
          <w:sz w:val="24"/>
          <w:szCs w:val="24"/>
          <w:lang w:eastAsia="pl-PL"/>
        </w:rPr>
        <w:t>enu Gminy Solec nad Wisłą</w:t>
      </w:r>
      <w:r w:rsidR="000F0F3F">
        <w:rPr>
          <w:rFonts w:ascii="Times New Roman" w:hAnsi="Times New Roman"/>
          <w:b/>
          <w:sz w:val="24"/>
          <w:szCs w:val="24"/>
          <w:lang w:eastAsia="pl-PL"/>
        </w:rPr>
        <w:t xml:space="preserve">  </w:t>
      </w:r>
      <w:r w:rsidR="00D51144">
        <w:rPr>
          <w:rFonts w:ascii="Times New Roman" w:hAnsi="Times New Roman"/>
          <w:b/>
          <w:sz w:val="24"/>
          <w:szCs w:val="24"/>
          <w:lang w:eastAsia="pl-PL"/>
        </w:rPr>
        <w:t xml:space="preserve"> w 20</w:t>
      </w:r>
      <w:r w:rsidR="00D520C4">
        <w:rPr>
          <w:rFonts w:ascii="Times New Roman" w:hAnsi="Times New Roman"/>
          <w:b/>
          <w:sz w:val="24"/>
          <w:szCs w:val="24"/>
          <w:lang w:eastAsia="pl-PL"/>
        </w:rPr>
        <w:t>20 roku</w:t>
      </w:r>
      <w:r w:rsidRPr="00BC1497">
        <w:rPr>
          <w:rFonts w:ascii="Times New Roman" w:hAnsi="Times New Roman" w:cs="Times New Roman"/>
          <w:b/>
          <w:bCs/>
          <w:sz w:val="24"/>
          <w:szCs w:val="24"/>
        </w:rPr>
        <w:t xml:space="preserve">” </w:t>
      </w:r>
      <w:r w:rsidRPr="00BC1497">
        <w:rPr>
          <w:rFonts w:ascii="Times New Roman" w:hAnsi="Times New Roman" w:cs="Times New Roman"/>
          <w:sz w:val="24"/>
          <w:szCs w:val="24"/>
        </w:rPr>
        <w:t>polegające na odbiorze, transporcie i unieszkodliwieniu wyrobów zawierających azbest zgodnie z treścią zapytania ofertowego i ofertą Wykonawcy.</w:t>
      </w:r>
    </w:p>
    <w:p w:rsidR="008559DE" w:rsidRPr="00BC1497" w:rsidRDefault="008559DE" w:rsidP="005B29DC">
      <w:pPr>
        <w:widowControl w:val="0"/>
        <w:numPr>
          <w:ilvl w:val="0"/>
          <w:numId w:val="4"/>
        </w:numPr>
        <w:suppressAutoHyphens/>
        <w:spacing w:after="0" w:line="240" w:lineRule="auto"/>
        <w:ind w:left="284" w:hanging="284"/>
        <w:jc w:val="both"/>
        <w:rPr>
          <w:rFonts w:ascii="Times New Roman" w:hAnsi="Times New Roman" w:cs="Times New Roman"/>
          <w:sz w:val="24"/>
          <w:szCs w:val="24"/>
        </w:rPr>
      </w:pPr>
      <w:r w:rsidRPr="00BC1497">
        <w:rPr>
          <w:rFonts w:ascii="Times New Roman" w:eastAsia="Arial Unicode MS" w:hAnsi="Times New Roman" w:cs="Times New Roman"/>
          <w:sz w:val="24"/>
          <w:szCs w:val="24"/>
        </w:rPr>
        <w:t>Przedmiot zamówienia obejmuje odbiór wyrobów zawierających azbest z nieruchomości usytuowanych na terenie gminy Solec nad Wisłą w szczególności :</w:t>
      </w:r>
    </w:p>
    <w:p w:rsidR="008559DE" w:rsidRPr="008559DE" w:rsidRDefault="008559DE" w:rsidP="008559DE">
      <w:pPr>
        <w:pStyle w:val="Akapitzlist"/>
        <w:numPr>
          <w:ilvl w:val="1"/>
          <w:numId w:val="4"/>
        </w:numPr>
        <w:autoSpaceDE w:val="0"/>
        <w:spacing w:after="0"/>
        <w:ind w:left="567" w:hanging="283"/>
        <w:jc w:val="both"/>
        <w:rPr>
          <w:rFonts w:ascii="Times New Roman" w:hAnsi="Times New Roman" w:cs="Times New Roman"/>
        </w:rPr>
      </w:pPr>
      <w:r w:rsidRPr="008559DE">
        <w:rPr>
          <w:rFonts w:ascii="Times New Roman" w:hAnsi="Times New Roman" w:cs="Times New Roman"/>
        </w:rPr>
        <w:t xml:space="preserve">zbieraniu i zabezpieczeniu zdemontowanych  wyrobów zawierających azbest zgodnie </w:t>
      </w:r>
      <w:r w:rsidR="00BC1497">
        <w:rPr>
          <w:rFonts w:ascii="Times New Roman" w:hAnsi="Times New Roman" w:cs="Times New Roman"/>
        </w:rPr>
        <w:br/>
      </w:r>
      <w:r w:rsidRPr="008559DE">
        <w:rPr>
          <w:rFonts w:ascii="Times New Roman" w:hAnsi="Times New Roman" w:cs="Times New Roman"/>
        </w:rPr>
        <w:t xml:space="preserve">z obowiązującymi przepisami, tj. min. ułożenie ich na paletach i zabezpieczenie folią; </w:t>
      </w:r>
    </w:p>
    <w:p w:rsidR="008559DE" w:rsidRPr="008559DE" w:rsidRDefault="008559DE" w:rsidP="008559DE">
      <w:pPr>
        <w:pStyle w:val="Akapitzlist"/>
        <w:numPr>
          <w:ilvl w:val="1"/>
          <w:numId w:val="4"/>
        </w:numPr>
        <w:autoSpaceDE w:val="0"/>
        <w:spacing w:after="0"/>
        <w:ind w:left="567" w:hanging="283"/>
        <w:jc w:val="both"/>
        <w:rPr>
          <w:rFonts w:ascii="Times New Roman" w:hAnsi="Times New Roman" w:cs="Times New Roman"/>
        </w:rPr>
      </w:pPr>
      <w:r w:rsidRPr="008559DE">
        <w:rPr>
          <w:rFonts w:ascii="Times New Roman" w:hAnsi="Times New Roman" w:cs="Times New Roman"/>
        </w:rPr>
        <w:t>ważeniu wyrobów zawierających azbest (płyt azbestowo-cementowych) przy użyciu własnych (posiadających legalizację) urządzeń Wykonawcy – z przeprowadzonej czynności ważenia należy sporządzić protokół, który powinien zawierać co najmniej;</w:t>
      </w:r>
    </w:p>
    <w:p w:rsidR="008559DE" w:rsidRPr="008559DE" w:rsidRDefault="008559DE" w:rsidP="008559DE">
      <w:pPr>
        <w:pStyle w:val="Akapitzlist"/>
        <w:numPr>
          <w:ilvl w:val="2"/>
          <w:numId w:val="4"/>
        </w:numPr>
        <w:autoSpaceDE w:val="0"/>
        <w:spacing w:after="0"/>
        <w:ind w:left="851" w:hanging="284"/>
        <w:jc w:val="both"/>
        <w:rPr>
          <w:rFonts w:ascii="Times New Roman" w:hAnsi="Times New Roman" w:cs="Times New Roman"/>
        </w:rPr>
      </w:pPr>
      <w:r w:rsidRPr="008559DE">
        <w:rPr>
          <w:rFonts w:ascii="Times New Roman" w:hAnsi="Times New Roman" w:cs="Times New Roman"/>
        </w:rPr>
        <w:t xml:space="preserve">imię i nazwisko właściciela/użytkownika nieruchomości, z której odbierane będą odpady zawierające azbest, </w:t>
      </w:r>
    </w:p>
    <w:p w:rsidR="008559DE" w:rsidRPr="008559DE" w:rsidRDefault="008559DE" w:rsidP="008559DE">
      <w:pPr>
        <w:pStyle w:val="Akapitzlist"/>
        <w:numPr>
          <w:ilvl w:val="2"/>
          <w:numId w:val="4"/>
        </w:numPr>
        <w:autoSpaceDE w:val="0"/>
        <w:spacing w:after="0"/>
        <w:ind w:left="851" w:hanging="284"/>
        <w:jc w:val="both"/>
        <w:rPr>
          <w:rFonts w:ascii="Times New Roman" w:hAnsi="Times New Roman" w:cs="Times New Roman"/>
        </w:rPr>
      </w:pPr>
      <w:r w:rsidRPr="008559DE">
        <w:rPr>
          <w:rFonts w:ascii="Times New Roman" w:hAnsi="Times New Roman" w:cs="Times New Roman"/>
        </w:rPr>
        <w:t xml:space="preserve">wskazanie miejsca odbioru – adres, </w:t>
      </w:r>
    </w:p>
    <w:p w:rsidR="008559DE" w:rsidRPr="008559DE" w:rsidRDefault="008559DE" w:rsidP="008559DE">
      <w:pPr>
        <w:pStyle w:val="Akapitzlist"/>
        <w:numPr>
          <w:ilvl w:val="2"/>
          <w:numId w:val="4"/>
        </w:numPr>
        <w:autoSpaceDE w:val="0"/>
        <w:spacing w:after="0"/>
        <w:ind w:left="851" w:hanging="284"/>
        <w:jc w:val="both"/>
        <w:rPr>
          <w:rFonts w:ascii="Times New Roman" w:hAnsi="Times New Roman" w:cs="Times New Roman"/>
        </w:rPr>
      </w:pPr>
      <w:r w:rsidRPr="008559DE">
        <w:rPr>
          <w:rFonts w:ascii="Times New Roman" w:hAnsi="Times New Roman" w:cs="Times New Roman"/>
        </w:rPr>
        <w:t xml:space="preserve">datę odbioru, </w:t>
      </w:r>
    </w:p>
    <w:p w:rsidR="008559DE" w:rsidRPr="008559DE" w:rsidRDefault="008559DE" w:rsidP="008559DE">
      <w:pPr>
        <w:pStyle w:val="Akapitzlist"/>
        <w:numPr>
          <w:ilvl w:val="2"/>
          <w:numId w:val="4"/>
        </w:numPr>
        <w:autoSpaceDE w:val="0"/>
        <w:spacing w:after="0"/>
        <w:ind w:left="851" w:hanging="284"/>
        <w:jc w:val="both"/>
        <w:rPr>
          <w:rFonts w:ascii="Times New Roman" w:hAnsi="Times New Roman" w:cs="Times New Roman"/>
        </w:rPr>
      </w:pPr>
      <w:r w:rsidRPr="008559DE">
        <w:rPr>
          <w:rFonts w:ascii="Times New Roman" w:hAnsi="Times New Roman" w:cs="Times New Roman"/>
        </w:rPr>
        <w:t xml:space="preserve">ilość odebranych odpadów,  </w:t>
      </w:r>
    </w:p>
    <w:p w:rsidR="008559DE" w:rsidRPr="008559DE" w:rsidRDefault="008559DE" w:rsidP="008559DE">
      <w:pPr>
        <w:pStyle w:val="Akapitzlist"/>
        <w:numPr>
          <w:ilvl w:val="2"/>
          <w:numId w:val="4"/>
        </w:numPr>
        <w:autoSpaceDE w:val="0"/>
        <w:spacing w:after="0"/>
        <w:ind w:left="851" w:hanging="284"/>
        <w:jc w:val="both"/>
        <w:rPr>
          <w:rFonts w:ascii="Times New Roman" w:hAnsi="Times New Roman" w:cs="Times New Roman"/>
        </w:rPr>
      </w:pPr>
      <w:r w:rsidRPr="008559DE">
        <w:rPr>
          <w:rFonts w:ascii="Times New Roman" w:hAnsi="Times New Roman" w:cs="Times New Roman"/>
        </w:rPr>
        <w:t xml:space="preserve">rodzaj odpadu, </w:t>
      </w:r>
    </w:p>
    <w:p w:rsidR="008559DE" w:rsidRPr="008559DE" w:rsidRDefault="008559DE" w:rsidP="008559DE">
      <w:pPr>
        <w:pStyle w:val="Akapitzlist"/>
        <w:numPr>
          <w:ilvl w:val="2"/>
          <w:numId w:val="4"/>
        </w:numPr>
        <w:autoSpaceDE w:val="0"/>
        <w:spacing w:after="0"/>
        <w:ind w:left="851" w:hanging="284"/>
        <w:jc w:val="both"/>
        <w:rPr>
          <w:rFonts w:ascii="Times New Roman" w:hAnsi="Times New Roman" w:cs="Times New Roman"/>
        </w:rPr>
      </w:pPr>
      <w:r w:rsidRPr="008559DE">
        <w:rPr>
          <w:rFonts w:ascii="Times New Roman" w:hAnsi="Times New Roman" w:cs="Times New Roman"/>
        </w:rPr>
        <w:t xml:space="preserve">podpis właściciela/użytkownika, </w:t>
      </w:r>
    </w:p>
    <w:p w:rsidR="008559DE" w:rsidRPr="008559DE" w:rsidRDefault="008559DE" w:rsidP="008559DE">
      <w:pPr>
        <w:pStyle w:val="Akapitzlist"/>
        <w:numPr>
          <w:ilvl w:val="1"/>
          <w:numId w:val="4"/>
        </w:numPr>
        <w:autoSpaceDE w:val="0"/>
        <w:spacing w:after="0"/>
        <w:ind w:left="567" w:hanging="283"/>
        <w:jc w:val="both"/>
        <w:rPr>
          <w:rFonts w:ascii="Times New Roman" w:hAnsi="Times New Roman" w:cs="Times New Roman"/>
        </w:rPr>
      </w:pPr>
      <w:r w:rsidRPr="008559DE">
        <w:rPr>
          <w:rFonts w:ascii="Times New Roman" w:hAnsi="Times New Roman" w:cs="Times New Roman"/>
        </w:rPr>
        <w:t xml:space="preserve">przygotowaniu zdemontowanych wyrobów zawierających azbest do transportu i ich załadunek; </w:t>
      </w:r>
    </w:p>
    <w:p w:rsidR="008559DE" w:rsidRPr="008559DE" w:rsidRDefault="008559DE" w:rsidP="008559DE">
      <w:pPr>
        <w:pStyle w:val="Akapitzlist"/>
        <w:numPr>
          <w:ilvl w:val="1"/>
          <w:numId w:val="4"/>
        </w:numPr>
        <w:autoSpaceDE w:val="0"/>
        <w:spacing w:after="0"/>
        <w:ind w:left="567" w:hanging="283"/>
        <w:jc w:val="both"/>
        <w:rPr>
          <w:rFonts w:ascii="Times New Roman" w:hAnsi="Times New Roman" w:cs="Times New Roman"/>
        </w:rPr>
      </w:pPr>
      <w:r w:rsidRPr="008559DE">
        <w:rPr>
          <w:rFonts w:ascii="Times New Roman" w:hAnsi="Times New Roman" w:cs="Times New Roman"/>
        </w:rPr>
        <w:t xml:space="preserve">uporządkowaniu miejsca wykonywania zadania z odpadów zawierających azbest oraz oczyszczeniu go z pyłu azbestowego w sposób uniemożliwiający emisję azbestu do środowiska; </w:t>
      </w:r>
    </w:p>
    <w:p w:rsidR="008559DE" w:rsidRPr="008559DE" w:rsidRDefault="008559DE" w:rsidP="008559DE">
      <w:pPr>
        <w:pStyle w:val="Akapitzlist"/>
        <w:numPr>
          <w:ilvl w:val="1"/>
          <w:numId w:val="4"/>
        </w:numPr>
        <w:autoSpaceDE w:val="0"/>
        <w:spacing w:after="0"/>
        <w:ind w:left="567" w:hanging="283"/>
        <w:jc w:val="both"/>
        <w:rPr>
          <w:rFonts w:ascii="Times New Roman" w:hAnsi="Times New Roman" w:cs="Times New Roman"/>
        </w:rPr>
      </w:pPr>
      <w:r w:rsidRPr="008559DE">
        <w:rPr>
          <w:rFonts w:ascii="Times New Roman" w:hAnsi="Times New Roman" w:cs="Times New Roman"/>
        </w:rPr>
        <w:t xml:space="preserve">transporcie odebranych odpadów </w:t>
      </w:r>
      <w:r w:rsidR="009206E0">
        <w:rPr>
          <w:rFonts w:ascii="Times New Roman" w:hAnsi="Times New Roman" w:cs="Times New Roman"/>
        </w:rPr>
        <w:t xml:space="preserve">zawierających azbest do miejsca </w:t>
      </w:r>
      <w:r w:rsidRPr="008559DE">
        <w:rPr>
          <w:rFonts w:ascii="Times New Roman" w:hAnsi="Times New Roman" w:cs="Times New Roman"/>
        </w:rPr>
        <w:t xml:space="preserve">ich unieszkodliwienia środkami transportu posiadającymi zezwolenie na transport odpadów niebezpiecznych, </w:t>
      </w:r>
    </w:p>
    <w:p w:rsidR="008559DE" w:rsidRPr="008559DE" w:rsidRDefault="008559DE" w:rsidP="008559DE">
      <w:pPr>
        <w:pStyle w:val="Akapitzlist"/>
        <w:numPr>
          <w:ilvl w:val="1"/>
          <w:numId w:val="4"/>
        </w:numPr>
        <w:autoSpaceDE w:val="0"/>
        <w:spacing w:after="0"/>
        <w:ind w:left="567" w:hanging="283"/>
        <w:jc w:val="both"/>
        <w:rPr>
          <w:rFonts w:ascii="Times New Roman" w:hAnsi="Times New Roman" w:cs="Times New Roman"/>
        </w:rPr>
      </w:pPr>
      <w:r w:rsidRPr="008559DE">
        <w:rPr>
          <w:rFonts w:ascii="Times New Roman" w:hAnsi="Times New Roman" w:cs="Times New Roman"/>
        </w:rPr>
        <w:t xml:space="preserve">przekazaniu zebranych odpadów na składowisko posiadające odpowiednie zezwolenie na unieszkodliwianie tego rodzaju odpadów; </w:t>
      </w:r>
    </w:p>
    <w:p w:rsidR="008559DE" w:rsidRPr="008559DE" w:rsidRDefault="008559DE" w:rsidP="008559DE">
      <w:pPr>
        <w:pStyle w:val="Akapitzlist"/>
        <w:numPr>
          <w:ilvl w:val="1"/>
          <w:numId w:val="4"/>
        </w:numPr>
        <w:autoSpaceDE w:val="0"/>
        <w:spacing w:after="0"/>
        <w:ind w:left="567" w:hanging="283"/>
        <w:jc w:val="both"/>
        <w:rPr>
          <w:rFonts w:ascii="Times New Roman" w:hAnsi="Times New Roman" w:cs="Times New Roman"/>
        </w:rPr>
      </w:pPr>
      <w:r w:rsidRPr="008559DE">
        <w:rPr>
          <w:rFonts w:ascii="Times New Roman" w:hAnsi="Times New Roman" w:cs="Times New Roman"/>
        </w:rPr>
        <w:t>przyjmuje się, iż 1 m</w:t>
      </w:r>
      <w:r w:rsidRPr="008559DE">
        <w:rPr>
          <w:rFonts w:ascii="Times New Roman" w:hAnsi="Times New Roman" w:cs="Times New Roman"/>
          <w:vertAlign w:val="superscript"/>
        </w:rPr>
        <w:t>2</w:t>
      </w:r>
      <w:r w:rsidRPr="008559DE">
        <w:rPr>
          <w:rFonts w:ascii="Times New Roman" w:hAnsi="Times New Roman" w:cs="Times New Roman"/>
        </w:rPr>
        <w:t xml:space="preserve"> wyrobów zawierających azbest – pokrycia dachowego z płyt azbestowo-cementowych waży 0,0</w:t>
      </w:r>
      <w:r>
        <w:rPr>
          <w:rFonts w:ascii="Times New Roman" w:hAnsi="Times New Roman" w:cs="Times New Roman"/>
        </w:rPr>
        <w:t>16</w:t>
      </w:r>
      <w:r w:rsidRPr="008559DE">
        <w:rPr>
          <w:rFonts w:ascii="Times New Roman" w:hAnsi="Times New Roman" w:cs="Times New Roman"/>
        </w:rPr>
        <w:t xml:space="preserve"> Mg (1</w:t>
      </w:r>
      <w:r>
        <w:rPr>
          <w:rFonts w:ascii="Times New Roman" w:hAnsi="Times New Roman" w:cs="Times New Roman"/>
        </w:rPr>
        <w:t>6</w:t>
      </w:r>
      <w:r w:rsidRPr="008559DE">
        <w:rPr>
          <w:rFonts w:ascii="Times New Roman" w:hAnsi="Times New Roman" w:cs="Times New Roman"/>
        </w:rPr>
        <w:t xml:space="preserve"> kg); </w:t>
      </w:r>
    </w:p>
    <w:p w:rsidR="008559DE" w:rsidRPr="008559DE" w:rsidRDefault="008559DE" w:rsidP="008559DE">
      <w:pPr>
        <w:pStyle w:val="Akapitzlist"/>
        <w:numPr>
          <w:ilvl w:val="1"/>
          <w:numId w:val="4"/>
        </w:numPr>
        <w:autoSpaceDE w:val="0"/>
        <w:spacing w:after="0"/>
        <w:ind w:left="567" w:hanging="283"/>
        <w:jc w:val="both"/>
        <w:rPr>
          <w:rFonts w:ascii="Times New Roman" w:hAnsi="Times New Roman" w:cs="Times New Roman"/>
        </w:rPr>
      </w:pPr>
      <w:r w:rsidRPr="008559DE">
        <w:rPr>
          <w:rFonts w:ascii="Times New Roman" w:hAnsi="Times New Roman" w:cs="Times New Roman"/>
        </w:rPr>
        <w:t xml:space="preserve">Wykonawca ponosi pełną odpowiedzialność za skutki braku lub mylnego rozpoznania warunków zamówienia i stanu miejsc wykonania przedmiotu zamówienia; </w:t>
      </w:r>
    </w:p>
    <w:p w:rsidR="008559DE" w:rsidRDefault="008559DE" w:rsidP="008559DE">
      <w:pPr>
        <w:pStyle w:val="Akapitzlist"/>
        <w:numPr>
          <w:ilvl w:val="1"/>
          <w:numId w:val="4"/>
        </w:numPr>
        <w:autoSpaceDE w:val="0"/>
        <w:spacing w:after="0"/>
        <w:ind w:left="567" w:hanging="336"/>
        <w:jc w:val="both"/>
        <w:rPr>
          <w:rFonts w:ascii="Times New Roman" w:hAnsi="Times New Roman" w:cs="Times New Roman"/>
        </w:rPr>
      </w:pPr>
      <w:r w:rsidRPr="008559DE">
        <w:rPr>
          <w:rFonts w:ascii="Times New Roman" w:hAnsi="Times New Roman" w:cs="Times New Roman"/>
        </w:rPr>
        <w:lastRenderedPageBreak/>
        <w:t xml:space="preserve">Wykonawca, wyłoniony w postępowaniu, własnym kosztem i staraniem, </w:t>
      </w:r>
      <w:r w:rsidR="00BC1497">
        <w:rPr>
          <w:rFonts w:ascii="Times New Roman" w:hAnsi="Times New Roman" w:cs="Times New Roman"/>
        </w:rPr>
        <w:br/>
      </w:r>
      <w:r w:rsidRPr="008559DE">
        <w:rPr>
          <w:rFonts w:ascii="Times New Roman" w:hAnsi="Times New Roman" w:cs="Times New Roman"/>
        </w:rPr>
        <w:t xml:space="preserve">w porozumieniu z właścicielami/użytkownikami nieruchomości oraz Zamawiającym ustali i przygotuje harmonogram realizacji przedmiotu zamówienia. </w:t>
      </w:r>
    </w:p>
    <w:p w:rsidR="00F078AF" w:rsidRPr="00F078AF" w:rsidRDefault="00AC67AC" w:rsidP="00F078AF">
      <w:pPr>
        <w:pStyle w:val="Akapitzlist"/>
        <w:numPr>
          <w:ilvl w:val="1"/>
          <w:numId w:val="4"/>
        </w:numPr>
        <w:autoSpaceDE w:val="0"/>
        <w:spacing w:after="0"/>
        <w:ind w:left="567" w:hanging="336"/>
        <w:jc w:val="both"/>
        <w:rPr>
          <w:rFonts w:ascii="Times New Roman" w:hAnsi="Times New Roman" w:cs="Times New Roman"/>
        </w:rPr>
      </w:pPr>
      <w:r w:rsidRPr="00AC67AC">
        <w:t>Wykonawca wykona usługę odbioru wyrobów zawierających azbest z miejsc wskazanych</w:t>
      </w:r>
      <w:r w:rsidR="0036746B">
        <w:t xml:space="preserve"> przez zamawiającego w ilości </w:t>
      </w:r>
      <w:r w:rsidR="00D520C4">
        <w:t>60,00</w:t>
      </w:r>
      <w:r w:rsidRPr="00AC67AC">
        <w:t xml:space="preserve"> ton</w:t>
      </w:r>
      <w:r w:rsidR="00F078AF">
        <w:t>.</w:t>
      </w:r>
    </w:p>
    <w:p w:rsidR="00F078AF" w:rsidRPr="00F078AF" w:rsidRDefault="00F078AF" w:rsidP="00F078AF">
      <w:pPr>
        <w:pStyle w:val="Akapitzlist"/>
        <w:numPr>
          <w:ilvl w:val="1"/>
          <w:numId w:val="4"/>
        </w:numPr>
        <w:spacing w:after="0"/>
        <w:jc w:val="both"/>
        <w:rPr>
          <w:rFonts w:ascii="Times New Roman" w:eastAsia="Times New Roman" w:hAnsi="Times New Roman" w:cs="Times New Roman"/>
          <w:lang w:eastAsia="pl-PL"/>
        </w:rPr>
      </w:pPr>
      <w:r w:rsidRPr="00F078AF">
        <w:rPr>
          <w:rFonts w:ascii="Times New Roman" w:eastAsia="Times New Roman" w:hAnsi="Times New Roman" w:cs="Times New Roman"/>
          <w:lang w:eastAsia="pl-PL"/>
        </w:rPr>
        <w:t>Podana ilość wyrobów azbestowych ma charakter szacunkowy, w związku z tym zakres zamówienia może ulec zmianie i będzie określony na podstawie faktycznych ilości odebranych wyrobów zawierających azbest.</w:t>
      </w:r>
    </w:p>
    <w:p w:rsidR="00F078AF" w:rsidRPr="00F078AF" w:rsidRDefault="00F078AF" w:rsidP="00F078AF">
      <w:pPr>
        <w:autoSpaceDE w:val="0"/>
        <w:spacing w:after="0"/>
        <w:jc w:val="both"/>
        <w:rPr>
          <w:rFonts w:ascii="Times New Roman" w:hAnsi="Times New Roman" w:cs="Times New Roman"/>
        </w:rPr>
      </w:pPr>
    </w:p>
    <w:p w:rsidR="008559DE" w:rsidRPr="008559DE" w:rsidRDefault="008559DE" w:rsidP="008559DE">
      <w:pPr>
        <w:pStyle w:val="Tekstpodstawowywcity"/>
        <w:widowControl/>
        <w:numPr>
          <w:ilvl w:val="0"/>
          <w:numId w:val="4"/>
        </w:numPr>
        <w:suppressAutoHyphens w:val="0"/>
        <w:spacing w:after="0"/>
        <w:ind w:left="284" w:hanging="284"/>
        <w:jc w:val="both"/>
      </w:pPr>
      <w:r w:rsidRPr="008559DE">
        <w:t xml:space="preserve">Wykonawca zobowiązuje się do wykonania prac określonych szczegółowo w ust. 2 </w:t>
      </w:r>
      <w:r w:rsidR="00C76DA1">
        <w:br/>
      </w:r>
      <w:r w:rsidRPr="008559DE">
        <w:t xml:space="preserve">z należytą starannością zgodnie z obowiązującymi przepisami, zasadami wiedzy technicznej oraz na ustalonych niniejszą umową warunkach, a także zaleceniami Zamawiającego. </w:t>
      </w:r>
    </w:p>
    <w:p w:rsidR="008559DE" w:rsidRPr="008559DE" w:rsidRDefault="008559DE" w:rsidP="008559DE">
      <w:pPr>
        <w:pStyle w:val="Tekstpodstawowywcity"/>
        <w:widowControl/>
        <w:numPr>
          <w:ilvl w:val="0"/>
          <w:numId w:val="4"/>
        </w:numPr>
        <w:suppressAutoHyphens w:val="0"/>
        <w:spacing w:after="0"/>
        <w:ind w:left="284" w:hanging="284"/>
        <w:jc w:val="both"/>
      </w:pPr>
      <w:r w:rsidRPr="008559DE">
        <w:t>Wykonawca zabezpieczy utrzymanie porządku na terenie wykonywania przedmiotu zamówienia, a w szczególności ochronę mienia i bezpieczeństwa ppoż. oraz przestrzeganie przepisów BHP.</w:t>
      </w:r>
    </w:p>
    <w:p w:rsidR="008559DE" w:rsidRPr="008559DE" w:rsidRDefault="008559DE" w:rsidP="008559DE">
      <w:pPr>
        <w:pStyle w:val="Tekstpodstawowywcity"/>
        <w:widowControl/>
        <w:numPr>
          <w:ilvl w:val="0"/>
          <w:numId w:val="4"/>
        </w:numPr>
        <w:suppressAutoHyphens w:val="0"/>
        <w:spacing w:after="0"/>
        <w:ind w:left="284" w:hanging="284"/>
        <w:jc w:val="both"/>
      </w:pPr>
      <w:r w:rsidRPr="008559DE">
        <w:t>Wykonawca zobowiązany jest do zawarcia na własny koszt odpowiednich umów ubezpieczenia z tytułu szkód, które mogą zaistnieć w związku z określonymi zdarzeniami losowymi oraz od odpowiedzialności cywilnej na czas realizacji przedmiotu zamówienia, ubezpieczeniu podlegają w szczególności:</w:t>
      </w:r>
    </w:p>
    <w:p w:rsidR="008559DE" w:rsidRPr="008559DE" w:rsidRDefault="008559DE" w:rsidP="008559DE">
      <w:pPr>
        <w:pStyle w:val="Tekstpodstawowywcity"/>
        <w:numPr>
          <w:ilvl w:val="2"/>
          <w:numId w:val="4"/>
        </w:numPr>
        <w:spacing w:after="0"/>
        <w:ind w:left="567" w:hanging="283"/>
        <w:jc w:val="both"/>
      </w:pPr>
      <w:r w:rsidRPr="008559DE">
        <w:t xml:space="preserve">roboty objęte umową, urządzenia oraz wszelkie mienie ruchome związane bezpośrednio z wykonawstwem przedmiotu zamówienia, </w:t>
      </w:r>
    </w:p>
    <w:p w:rsidR="008559DE" w:rsidRPr="008559DE" w:rsidRDefault="008559DE" w:rsidP="008559DE">
      <w:pPr>
        <w:pStyle w:val="Tekstpodstawowywcity"/>
        <w:numPr>
          <w:ilvl w:val="2"/>
          <w:numId w:val="4"/>
        </w:numPr>
        <w:spacing w:after="0"/>
        <w:ind w:left="567" w:hanging="283"/>
        <w:jc w:val="both"/>
      </w:pPr>
      <w:r w:rsidRPr="008559DE">
        <w:t xml:space="preserve">odpowiedzialność cywilna za szkody oraz następstwa nieszczęśliwych wypadków dotyczące pracowników i osób trzecich, a powstałe w związku z prowadzonymi robotami. </w:t>
      </w:r>
    </w:p>
    <w:p w:rsidR="008559DE" w:rsidRPr="008559DE" w:rsidRDefault="008559DE" w:rsidP="008559DE">
      <w:pPr>
        <w:pStyle w:val="Akapitzlist"/>
        <w:numPr>
          <w:ilvl w:val="0"/>
          <w:numId w:val="4"/>
        </w:numPr>
        <w:spacing w:after="0"/>
        <w:ind w:left="284" w:hanging="284"/>
        <w:jc w:val="both"/>
        <w:rPr>
          <w:rFonts w:ascii="Times New Roman" w:eastAsia="Arial Unicode MS" w:hAnsi="Times New Roman" w:cs="Times New Roman"/>
        </w:rPr>
      </w:pPr>
      <w:r w:rsidRPr="008559DE">
        <w:rPr>
          <w:rFonts w:ascii="Times New Roman" w:hAnsi="Times New Roman" w:cs="Times New Roman"/>
        </w:rPr>
        <w:t xml:space="preserve">Wszelkie działania Wykonawcy lub czynności nie opisane powyżej, a wynikające </w:t>
      </w:r>
      <w:r w:rsidR="00C76DA1">
        <w:rPr>
          <w:rFonts w:ascii="Times New Roman" w:hAnsi="Times New Roman" w:cs="Times New Roman"/>
        </w:rPr>
        <w:br/>
      </w:r>
      <w:r w:rsidRPr="008559DE">
        <w:rPr>
          <w:rFonts w:ascii="Times New Roman" w:hAnsi="Times New Roman" w:cs="Times New Roman"/>
        </w:rPr>
        <w:t xml:space="preserve">z procedur określonych w ustawie oraz przepisach szczególnych, niezbędne do właściwego i kompletnego opracowania zamówienia Wykonawca winien wykonać w ramach przedmiotu zamówienia i uwzględnić w kosztach i terminach wykonania przedmiotu zamówienia. </w:t>
      </w:r>
    </w:p>
    <w:p w:rsidR="008559DE" w:rsidRPr="008559DE" w:rsidRDefault="008559DE" w:rsidP="008559DE">
      <w:pPr>
        <w:jc w:val="center"/>
        <w:rPr>
          <w:rFonts w:ascii="Times New Roman" w:eastAsia="Arial Unicode MS" w:hAnsi="Times New Roman" w:cs="Times New Roman"/>
          <w:b/>
          <w:sz w:val="24"/>
          <w:szCs w:val="24"/>
        </w:rPr>
      </w:pPr>
      <w:r w:rsidRPr="008559DE">
        <w:rPr>
          <w:rFonts w:ascii="Times New Roman" w:eastAsia="Arial Unicode MS" w:hAnsi="Times New Roman" w:cs="Times New Roman"/>
          <w:b/>
          <w:sz w:val="24"/>
          <w:szCs w:val="24"/>
        </w:rPr>
        <w:t>§ 2.</w:t>
      </w:r>
    </w:p>
    <w:p w:rsidR="008559DE" w:rsidRPr="008559DE" w:rsidRDefault="008559DE" w:rsidP="008559DE">
      <w:pPr>
        <w:pStyle w:val="Akapitzlist"/>
        <w:numPr>
          <w:ilvl w:val="1"/>
          <w:numId w:val="5"/>
        </w:numPr>
        <w:spacing w:after="0"/>
        <w:ind w:left="284" w:hanging="284"/>
        <w:jc w:val="both"/>
        <w:rPr>
          <w:rFonts w:ascii="Times New Roman" w:eastAsia="Arial Unicode MS" w:hAnsi="Times New Roman" w:cs="Times New Roman"/>
        </w:rPr>
      </w:pPr>
      <w:r w:rsidRPr="008559DE">
        <w:rPr>
          <w:rFonts w:ascii="Times New Roman" w:eastAsia="Arial Unicode MS" w:hAnsi="Times New Roman" w:cs="Times New Roman"/>
        </w:rPr>
        <w:t>Wykonawca zobowiązuje się wykonać przedmiot zamówienia, o którym mowa w § 1 i 2, w terminie</w:t>
      </w:r>
      <w:r w:rsidRPr="008559DE">
        <w:rPr>
          <w:rFonts w:ascii="Times New Roman" w:hAnsi="Times New Roman" w:cs="Times New Roman"/>
        </w:rPr>
        <w:t xml:space="preserve"> nie później niż</w:t>
      </w:r>
      <w:r w:rsidR="000F0F3F">
        <w:rPr>
          <w:rFonts w:ascii="Times New Roman" w:hAnsi="Times New Roman" w:cs="Times New Roman"/>
        </w:rPr>
        <w:t xml:space="preserve"> </w:t>
      </w:r>
      <w:r w:rsidR="00D520C4" w:rsidRPr="00D520C4">
        <w:rPr>
          <w:rFonts w:ascii="Times New Roman" w:hAnsi="Times New Roman" w:cs="Times New Roman"/>
          <w:b/>
        </w:rPr>
        <w:t>30.09.2020</w:t>
      </w:r>
      <w:r w:rsidRPr="008559DE">
        <w:rPr>
          <w:rFonts w:ascii="Times New Roman" w:eastAsia="Arial Unicode MS" w:hAnsi="Times New Roman" w:cs="Times New Roman"/>
          <w:b/>
        </w:rPr>
        <w:t xml:space="preserve"> r.</w:t>
      </w:r>
      <w:r w:rsidRPr="008559DE">
        <w:rPr>
          <w:rFonts w:ascii="Times New Roman" w:eastAsia="Arial Unicode MS" w:hAnsi="Times New Roman" w:cs="Times New Roman"/>
        </w:rPr>
        <w:t xml:space="preserve">  poczynając od dnia podpisania umowy. </w:t>
      </w:r>
    </w:p>
    <w:p w:rsidR="008559DE" w:rsidRDefault="008559DE" w:rsidP="008559DE">
      <w:pPr>
        <w:pStyle w:val="Akapitzlist"/>
        <w:numPr>
          <w:ilvl w:val="1"/>
          <w:numId w:val="5"/>
        </w:numPr>
        <w:spacing w:after="0"/>
        <w:ind w:left="284" w:hanging="284"/>
        <w:jc w:val="both"/>
        <w:rPr>
          <w:rFonts w:ascii="Times New Roman" w:eastAsia="Arial Unicode MS" w:hAnsi="Times New Roman" w:cs="Times New Roman"/>
        </w:rPr>
      </w:pPr>
      <w:r w:rsidRPr="008559DE">
        <w:rPr>
          <w:rFonts w:ascii="Times New Roman" w:eastAsia="Arial Unicode MS" w:hAnsi="Times New Roman" w:cs="Times New Roman"/>
        </w:rPr>
        <w:t xml:space="preserve">Za termin wykonania zamówienia uznaje się datę stwierdzenia prawidłowości </w:t>
      </w:r>
      <w:r w:rsidR="00BC1497">
        <w:rPr>
          <w:rFonts w:ascii="Times New Roman" w:eastAsia="Arial Unicode MS" w:hAnsi="Times New Roman" w:cs="Times New Roman"/>
        </w:rPr>
        <w:br/>
      </w:r>
      <w:r w:rsidRPr="008559DE">
        <w:rPr>
          <w:rFonts w:ascii="Times New Roman" w:eastAsia="Arial Unicode MS" w:hAnsi="Times New Roman" w:cs="Times New Roman"/>
        </w:rPr>
        <w:t>i kompletności doku</w:t>
      </w:r>
      <w:r w:rsidR="00F7244E">
        <w:rPr>
          <w:rFonts w:ascii="Times New Roman" w:eastAsia="Arial Unicode MS" w:hAnsi="Times New Roman" w:cs="Times New Roman"/>
        </w:rPr>
        <w:t>mentów, o których mowa § 7 ust.</w:t>
      </w:r>
      <w:r w:rsidRPr="008559DE">
        <w:rPr>
          <w:rFonts w:ascii="Times New Roman" w:eastAsia="Arial Unicode MS" w:hAnsi="Times New Roman" w:cs="Times New Roman"/>
        </w:rPr>
        <w:t xml:space="preserve">1. </w:t>
      </w:r>
    </w:p>
    <w:p w:rsidR="00EA5D34" w:rsidRPr="00EA5D34" w:rsidRDefault="00EA5D34" w:rsidP="00EA5D34">
      <w:pPr>
        <w:pStyle w:val="Akapitzlist"/>
        <w:spacing w:after="0"/>
        <w:ind w:left="284"/>
        <w:jc w:val="both"/>
        <w:rPr>
          <w:rFonts w:ascii="Times New Roman" w:eastAsia="Arial Unicode MS" w:hAnsi="Times New Roman" w:cs="Times New Roman"/>
        </w:rPr>
      </w:pPr>
    </w:p>
    <w:p w:rsidR="008559DE" w:rsidRPr="00EA5D34" w:rsidRDefault="00EA5D34" w:rsidP="00EA5D34">
      <w:pPr>
        <w:jc w:val="center"/>
        <w:rPr>
          <w:rFonts w:ascii="Times New Roman" w:eastAsia="Arial Unicode MS" w:hAnsi="Times New Roman" w:cs="Times New Roman"/>
          <w:b/>
          <w:sz w:val="24"/>
          <w:szCs w:val="24"/>
        </w:rPr>
      </w:pPr>
      <w:r w:rsidRPr="00EA5D34">
        <w:rPr>
          <w:rFonts w:ascii="Times New Roman" w:eastAsia="Arial Unicode MS" w:hAnsi="Times New Roman" w:cs="Times New Roman"/>
          <w:b/>
          <w:sz w:val="24"/>
          <w:szCs w:val="24"/>
        </w:rPr>
        <w:t>§ 3.</w:t>
      </w:r>
    </w:p>
    <w:p w:rsidR="008559DE" w:rsidRPr="008559DE" w:rsidRDefault="008559DE" w:rsidP="008559DE">
      <w:pPr>
        <w:pStyle w:val="Akapitzlist"/>
        <w:numPr>
          <w:ilvl w:val="1"/>
          <w:numId w:val="6"/>
        </w:numPr>
        <w:spacing w:after="0"/>
        <w:ind w:left="284" w:hanging="284"/>
        <w:jc w:val="both"/>
        <w:rPr>
          <w:rFonts w:ascii="Times New Roman" w:hAnsi="Times New Roman" w:cs="Times New Roman"/>
        </w:rPr>
      </w:pPr>
      <w:r w:rsidRPr="008559DE">
        <w:rPr>
          <w:rFonts w:ascii="Times New Roman" w:hAnsi="Times New Roman" w:cs="Times New Roman"/>
        </w:rPr>
        <w:t xml:space="preserve">Zamawiający ustala do pełnienia nadzoru nad wykonaniem przedmiotu zamówienia: </w:t>
      </w:r>
    </w:p>
    <w:p w:rsidR="008559DE" w:rsidRPr="00BC1497" w:rsidRDefault="00BC1497" w:rsidP="008559DE">
      <w:pPr>
        <w:pStyle w:val="Akapitzlist"/>
        <w:spacing w:after="0"/>
        <w:ind w:left="284"/>
        <w:jc w:val="both"/>
        <w:rPr>
          <w:rFonts w:ascii="Times New Roman" w:hAnsi="Times New Roman" w:cs="Times New Roman"/>
        </w:rPr>
      </w:pPr>
      <w:r w:rsidRPr="00BC1497">
        <w:rPr>
          <w:rFonts w:ascii="Times New Roman" w:hAnsi="Times New Roman" w:cs="Times New Roman"/>
        </w:rPr>
        <w:t>- nie ustala się inspektora</w:t>
      </w:r>
      <w:r w:rsidR="008559DE" w:rsidRPr="00BC1497">
        <w:rPr>
          <w:rFonts w:ascii="Times New Roman" w:hAnsi="Times New Roman" w:cs="Times New Roman"/>
        </w:rPr>
        <w:t>.</w:t>
      </w:r>
    </w:p>
    <w:p w:rsidR="00EA5D34" w:rsidRDefault="008559DE" w:rsidP="00EA5D34">
      <w:pPr>
        <w:pStyle w:val="Akapitzlist"/>
        <w:numPr>
          <w:ilvl w:val="1"/>
          <w:numId w:val="6"/>
        </w:numPr>
        <w:spacing w:after="0"/>
        <w:ind w:left="284" w:hanging="284"/>
        <w:jc w:val="both"/>
        <w:rPr>
          <w:rFonts w:ascii="Times New Roman" w:hAnsi="Times New Roman" w:cs="Times New Roman"/>
        </w:rPr>
      </w:pPr>
      <w:r w:rsidRPr="008559DE">
        <w:rPr>
          <w:rFonts w:ascii="Times New Roman" w:hAnsi="Times New Roman" w:cs="Times New Roman"/>
        </w:rPr>
        <w:t>Wykonawc</w:t>
      </w:r>
      <w:r w:rsidR="00391284">
        <w:rPr>
          <w:rFonts w:ascii="Times New Roman" w:hAnsi="Times New Roman" w:cs="Times New Roman"/>
        </w:rPr>
        <w:t>a ustanawia osobę odpowiedzialną</w:t>
      </w:r>
      <w:r w:rsidRPr="008559DE">
        <w:rPr>
          <w:rFonts w:ascii="Times New Roman" w:hAnsi="Times New Roman" w:cs="Times New Roman"/>
        </w:rPr>
        <w:t xml:space="preserve"> za bezpośredni nadzór nad wykonan</w:t>
      </w:r>
      <w:r w:rsidR="00BC1497">
        <w:rPr>
          <w:rFonts w:ascii="Times New Roman" w:hAnsi="Times New Roman" w:cs="Times New Roman"/>
        </w:rPr>
        <w:t>iem przedmiot</w:t>
      </w:r>
      <w:r w:rsidR="00604A33">
        <w:rPr>
          <w:rFonts w:ascii="Times New Roman" w:hAnsi="Times New Roman" w:cs="Times New Roman"/>
        </w:rPr>
        <w:t xml:space="preserve">u zamówienia – P. </w:t>
      </w:r>
      <w:r w:rsidR="00D520C4">
        <w:rPr>
          <w:rFonts w:ascii="Times New Roman" w:hAnsi="Times New Roman" w:cs="Times New Roman"/>
        </w:rPr>
        <w:t>…………….</w:t>
      </w:r>
    </w:p>
    <w:p w:rsidR="00EA5D34" w:rsidRPr="00EA5D34" w:rsidRDefault="00EA5D34" w:rsidP="00EA5D34">
      <w:pPr>
        <w:pStyle w:val="Akapitzlist"/>
        <w:numPr>
          <w:ilvl w:val="1"/>
          <w:numId w:val="6"/>
        </w:numPr>
        <w:spacing w:after="0"/>
        <w:ind w:left="284" w:hanging="284"/>
        <w:jc w:val="both"/>
        <w:rPr>
          <w:rFonts w:ascii="Times New Roman" w:hAnsi="Times New Roman" w:cs="Times New Roman"/>
        </w:rPr>
      </w:pPr>
      <w:r w:rsidRPr="008559DE">
        <w:rPr>
          <w:rFonts w:ascii="Times New Roman" w:eastAsia="Arial Unicode MS" w:hAnsi="Times New Roman" w:cs="Times New Roman"/>
        </w:rPr>
        <w:t>Wszystkie ustalenia dotyczące realizacji przedmiotu Umowy dokonywane będą wyłącznie w formie pisemnej</w:t>
      </w:r>
      <w:r>
        <w:rPr>
          <w:rFonts w:ascii="Times New Roman" w:eastAsia="Arial Unicode MS" w:hAnsi="Times New Roman" w:cs="Times New Roman"/>
        </w:rPr>
        <w:t>.</w:t>
      </w:r>
    </w:p>
    <w:p w:rsidR="008559DE" w:rsidRPr="00EA5D34" w:rsidRDefault="00EA5D34" w:rsidP="00EA5D34">
      <w:pPr>
        <w:jc w:val="center"/>
        <w:rPr>
          <w:rFonts w:ascii="Times New Roman" w:eastAsia="Arial Unicode MS" w:hAnsi="Times New Roman" w:cs="Times New Roman"/>
          <w:b/>
          <w:sz w:val="24"/>
          <w:szCs w:val="24"/>
        </w:rPr>
      </w:pPr>
      <w:r w:rsidRPr="00EA5D34">
        <w:rPr>
          <w:rFonts w:ascii="Times New Roman" w:eastAsia="Arial Unicode MS" w:hAnsi="Times New Roman" w:cs="Times New Roman"/>
          <w:b/>
          <w:sz w:val="24"/>
          <w:szCs w:val="24"/>
        </w:rPr>
        <w:t>§ 4.</w:t>
      </w:r>
    </w:p>
    <w:p w:rsidR="008559DE" w:rsidRPr="008559DE" w:rsidRDefault="008559DE" w:rsidP="008559DE">
      <w:pPr>
        <w:pStyle w:val="Akapitzlist"/>
        <w:numPr>
          <w:ilvl w:val="1"/>
          <w:numId w:val="8"/>
        </w:numPr>
        <w:spacing w:after="0"/>
        <w:ind w:left="284" w:hanging="284"/>
        <w:jc w:val="both"/>
        <w:rPr>
          <w:rFonts w:ascii="Times New Roman" w:hAnsi="Times New Roman" w:cs="Times New Roman"/>
        </w:rPr>
      </w:pPr>
      <w:r w:rsidRPr="008559DE">
        <w:rPr>
          <w:rFonts w:ascii="Times New Roman" w:hAnsi="Times New Roman" w:cs="Times New Roman"/>
        </w:rPr>
        <w:t xml:space="preserve">Zakończenie wykonania usługi Wykonawca zgłasza na piśmie Zamawiającemu, przedkładając w załączeniu komplet dokumentów, o których </w:t>
      </w:r>
      <w:r w:rsidR="000F0F3F">
        <w:rPr>
          <w:rFonts w:ascii="Times New Roman" w:hAnsi="Times New Roman" w:cs="Times New Roman"/>
        </w:rPr>
        <w:t xml:space="preserve">mowa w ust. </w:t>
      </w:r>
      <w:r w:rsidRPr="008559DE">
        <w:rPr>
          <w:rFonts w:ascii="Times New Roman" w:hAnsi="Times New Roman" w:cs="Times New Roman"/>
        </w:rPr>
        <w:t xml:space="preserve">2, pozwalających na ocenę prawidłowości wykonania przedmiotu zamówienia. </w:t>
      </w:r>
    </w:p>
    <w:p w:rsidR="008559DE" w:rsidRPr="008559DE" w:rsidRDefault="008559DE" w:rsidP="008559DE">
      <w:pPr>
        <w:pStyle w:val="Akapitzlist"/>
        <w:numPr>
          <w:ilvl w:val="1"/>
          <w:numId w:val="8"/>
        </w:numPr>
        <w:spacing w:after="0"/>
        <w:ind w:left="284" w:hanging="284"/>
        <w:jc w:val="both"/>
        <w:rPr>
          <w:rFonts w:ascii="Times New Roman" w:hAnsi="Times New Roman" w:cs="Times New Roman"/>
        </w:rPr>
      </w:pPr>
      <w:r w:rsidRPr="008559DE">
        <w:rPr>
          <w:rFonts w:ascii="Times New Roman" w:hAnsi="Times New Roman" w:cs="Times New Roman"/>
        </w:rPr>
        <w:t xml:space="preserve">Potwierdzeniem unieszkodliwienia odpadów niebezpiecznych zawierających azbest będzie </w:t>
      </w:r>
      <w:r w:rsidRPr="008559DE">
        <w:rPr>
          <w:rFonts w:ascii="Times New Roman" w:hAnsi="Times New Roman" w:cs="Times New Roman"/>
        </w:rPr>
        <w:lastRenderedPageBreak/>
        <w:t xml:space="preserve">dostarczenie Zamawiającemu: </w:t>
      </w:r>
    </w:p>
    <w:p w:rsidR="008559DE" w:rsidRPr="008559DE" w:rsidRDefault="008559DE" w:rsidP="008559DE">
      <w:pPr>
        <w:pStyle w:val="Akapitzlist"/>
        <w:numPr>
          <w:ilvl w:val="1"/>
          <w:numId w:val="9"/>
        </w:numPr>
        <w:spacing w:after="0"/>
        <w:ind w:left="567" w:hanging="283"/>
        <w:jc w:val="both"/>
        <w:rPr>
          <w:rFonts w:ascii="Times New Roman" w:hAnsi="Times New Roman" w:cs="Times New Roman"/>
        </w:rPr>
      </w:pPr>
      <w:r w:rsidRPr="008559DE">
        <w:rPr>
          <w:rFonts w:ascii="Times New Roman" w:hAnsi="Times New Roman" w:cs="Times New Roman"/>
        </w:rPr>
        <w:t xml:space="preserve">oryginału Kart przekazania odpadów zawierających azbest do utylizacji – zgodnej </w:t>
      </w:r>
      <w:r w:rsidR="00C76DA1">
        <w:rPr>
          <w:rFonts w:ascii="Times New Roman" w:hAnsi="Times New Roman" w:cs="Times New Roman"/>
        </w:rPr>
        <w:br/>
      </w:r>
      <w:r w:rsidRPr="008559DE">
        <w:rPr>
          <w:rFonts w:ascii="Times New Roman" w:hAnsi="Times New Roman" w:cs="Times New Roman"/>
        </w:rPr>
        <w:t xml:space="preserve">z rozporządzeniem Ministra Środowiska z dnia 8 grudnia 2010 r. w sprawie wzorów dokumentów stosowanych na potrzeby ewidencji odpadów (Dz. U. Nr 249, poz. 1673), </w:t>
      </w:r>
    </w:p>
    <w:p w:rsidR="008559DE" w:rsidRPr="008559DE" w:rsidRDefault="008559DE" w:rsidP="008559DE">
      <w:pPr>
        <w:pStyle w:val="Akapitzlist"/>
        <w:numPr>
          <w:ilvl w:val="1"/>
          <w:numId w:val="9"/>
        </w:numPr>
        <w:spacing w:after="0"/>
        <w:ind w:left="567" w:hanging="283"/>
        <w:jc w:val="both"/>
        <w:rPr>
          <w:rFonts w:ascii="Times New Roman" w:hAnsi="Times New Roman" w:cs="Times New Roman"/>
        </w:rPr>
      </w:pPr>
      <w:r w:rsidRPr="008559DE">
        <w:rPr>
          <w:rFonts w:ascii="Times New Roman" w:hAnsi="Times New Roman" w:cs="Times New Roman"/>
        </w:rPr>
        <w:t xml:space="preserve">oświadczenia o prawidłowości wykonanych prac związanych z usunięciem odpadów zawierających azbest zgodne z § 8 ust. 3 rozporządzenia Ministra Gospodarki, Pracy </w:t>
      </w:r>
      <w:r w:rsidR="00C76DA1">
        <w:rPr>
          <w:rFonts w:ascii="Times New Roman" w:hAnsi="Times New Roman" w:cs="Times New Roman"/>
        </w:rPr>
        <w:br/>
      </w:r>
      <w:r w:rsidRPr="008559DE">
        <w:rPr>
          <w:rFonts w:ascii="Times New Roman" w:hAnsi="Times New Roman" w:cs="Times New Roman"/>
        </w:rPr>
        <w:t xml:space="preserve">i Polityki Społecznej z dnia 2 kwietnia 2004 r. w sprawie sposobów i warunków bezpiecznego użytkowania i usuwania wyrobów zawierających azbest. (Dz. U. Nr 71, poz. 649), </w:t>
      </w:r>
    </w:p>
    <w:p w:rsidR="008559DE" w:rsidRDefault="008559DE" w:rsidP="008559DE">
      <w:pPr>
        <w:pStyle w:val="Akapitzlist"/>
        <w:numPr>
          <w:ilvl w:val="1"/>
          <w:numId w:val="9"/>
        </w:numPr>
        <w:spacing w:after="0"/>
        <w:ind w:left="567" w:hanging="284"/>
        <w:jc w:val="both"/>
        <w:rPr>
          <w:rFonts w:ascii="Times New Roman" w:hAnsi="Times New Roman" w:cs="Times New Roman"/>
        </w:rPr>
      </w:pPr>
      <w:r w:rsidRPr="008559DE">
        <w:rPr>
          <w:rFonts w:ascii="Times New Roman" w:hAnsi="Times New Roman" w:cs="Times New Roman"/>
        </w:rPr>
        <w:t xml:space="preserve">dokumentacji fotograficznej (na płycie CD lub DVD) miejsc </w:t>
      </w:r>
      <w:r w:rsidR="00EA5D34">
        <w:rPr>
          <w:rFonts w:ascii="Times New Roman" w:hAnsi="Times New Roman" w:cs="Times New Roman"/>
        </w:rPr>
        <w:t xml:space="preserve">odbierania </w:t>
      </w:r>
      <w:r w:rsidRPr="008559DE">
        <w:rPr>
          <w:rFonts w:ascii="Times New Roman" w:hAnsi="Times New Roman" w:cs="Times New Roman"/>
        </w:rPr>
        <w:t xml:space="preserve">wyrobów zawierających azbest z każdej </w:t>
      </w:r>
      <w:r w:rsidR="00EA5D34">
        <w:rPr>
          <w:rFonts w:ascii="Times New Roman" w:hAnsi="Times New Roman" w:cs="Times New Roman"/>
        </w:rPr>
        <w:t xml:space="preserve">nieruchomości </w:t>
      </w:r>
      <w:r w:rsidRPr="008559DE">
        <w:rPr>
          <w:rFonts w:ascii="Times New Roman" w:hAnsi="Times New Roman" w:cs="Times New Roman"/>
        </w:rPr>
        <w:t>(</w:t>
      </w:r>
      <w:r w:rsidR="00291AAF">
        <w:rPr>
          <w:rFonts w:ascii="Times New Roman" w:hAnsi="Times New Roman" w:cs="Times New Roman"/>
        </w:rPr>
        <w:t xml:space="preserve">do </w:t>
      </w:r>
      <w:r w:rsidRPr="008559DE">
        <w:rPr>
          <w:rFonts w:ascii="Times New Roman" w:hAnsi="Times New Roman" w:cs="Times New Roman"/>
        </w:rPr>
        <w:t>2</w:t>
      </w:r>
      <w:r w:rsidR="00291AAF">
        <w:rPr>
          <w:rFonts w:ascii="Times New Roman" w:hAnsi="Times New Roman" w:cs="Times New Roman"/>
        </w:rPr>
        <w:t xml:space="preserve"> </w:t>
      </w:r>
      <w:r w:rsidRPr="008559DE">
        <w:rPr>
          <w:rFonts w:ascii="Times New Roman" w:hAnsi="Times New Roman" w:cs="Times New Roman"/>
        </w:rPr>
        <w:t>fotografi</w:t>
      </w:r>
      <w:r w:rsidR="00EA5D34">
        <w:rPr>
          <w:rFonts w:ascii="Times New Roman" w:hAnsi="Times New Roman" w:cs="Times New Roman"/>
        </w:rPr>
        <w:t>i</w:t>
      </w:r>
      <w:r w:rsidRPr="008559DE">
        <w:rPr>
          <w:rFonts w:ascii="Times New Roman" w:hAnsi="Times New Roman" w:cs="Times New Roman"/>
        </w:rPr>
        <w:t xml:space="preserve"> umożliwiając</w:t>
      </w:r>
      <w:r w:rsidR="00EA5D34">
        <w:rPr>
          <w:rFonts w:ascii="Times New Roman" w:hAnsi="Times New Roman" w:cs="Times New Roman"/>
        </w:rPr>
        <w:t>e identyfikacje nieruchomości</w:t>
      </w:r>
      <w:r w:rsidRPr="008559DE">
        <w:rPr>
          <w:rFonts w:ascii="Times New Roman" w:hAnsi="Times New Roman" w:cs="Times New Roman"/>
        </w:rPr>
        <w:t xml:space="preserve">). </w:t>
      </w:r>
    </w:p>
    <w:p w:rsidR="008559DE" w:rsidRPr="00EA5D34" w:rsidRDefault="00EA5D34" w:rsidP="00EA5D34">
      <w:pPr>
        <w:pStyle w:val="Akapitzlist"/>
        <w:numPr>
          <w:ilvl w:val="1"/>
          <w:numId w:val="9"/>
        </w:numPr>
        <w:spacing w:after="0"/>
        <w:ind w:left="567" w:hanging="284"/>
        <w:jc w:val="both"/>
        <w:rPr>
          <w:rFonts w:ascii="Times New Roman" w:hAnsi="Times New Roman" w:cs="Times New Roman"/>
        </w:rPr>
      </w:pPr>
      <w:r>
        <w:rPr>
          <w:rFonts w:ascii="Times New Roman" w:eastAsia="Times New Roman" w:hAnsi="Times New Roman"/>
        </w:rPr>
        <w:t>Protokołów cząstkowych z wykonania usługi spisane przy udziale właściciela posesji określające ilości odpadów w m</w:t>
      </w:r>
      <w:r w:rsidRPr="009C3867">
        <w:rPr>
          <w:rFonts w:ascii="Times New Roman" w:eastAsia="Times New Roman" w:hAnsi="Times New Roman"/>
          <w:vertAlign w:val="superscript"/>
        </w:rPr>
        <w:t>2</w:t>
      </w:r>
      <w:r>
        <w:rPr>
          <w:rFonts w:ascii="Times New Roman" w:eastAsia="Times New Roman" w:hAnsi="Times New Roman"/>
        </w:rPr>
        <w:t xml:space="preserve"> i Mg, określające: miejsce odbioru, datę odbioru, ilość, rodzaj wyrobu, podpis użytkownika,</w:t>
      </w:r>
    </w:p>
    <w:p w:rsidR="00EA5D34" w:rsidRPr="00EA5D34" w:rsidRDefault="00EA5D34" w:rsidP="00EA5D34">
      <w:pPr>
        <w:jc w:val="center"/>
        <w:rPr>
          <w:rFonts w:ascii="Times New Roman" w:hAnsi="Times New Roman" w:cs="Times New Roman"/>
          <w:b/>
          <w:sz w:val="24"/>
          <w:szCs w:val="24"/>
        </w:rPr>
      </w:pPr>
      <w:r w:rsidRPr="00EA5D34">
        <w:rPr>
          <w:rFonts w:ascii="Times New Roman" w:hAnsi="Times New Roman" w:cs="Times New Roman"/>
          <w:b/>
          <w:sz w:val="24"/>
          <w:szCs w:val="24"/>
        </w:rPr>
        <w:t>§ 5.</w:t>
      </w:r>
    </w:p>
    <w:p w:rsidR="00EA5D34" w:rsidRPr="00EA5D34" w:rsidRDefault="00EA5D34" w:rsidP="008559DE">
      <w:pPr>
        <w:pStyle w:val="Akapitzlist"/>
        <w:numPr>
          <w:ilvl w:val="1"/>
          <w:numId w:val="10"/>
        </w:numPr>
        <w:autoSpaceDE w:val="0"/>
        <w:spacing w:after="0"/>
        <w:ind w:left="284" w:hanging="284"/>
        <w:jc w:val="both"/>
        <w:rPr>
          <w:rFonts w:ascii="Times New Roman" w:hAnsi="Times New Roman" w:cs="Times New Roman"/>
        </w:rPr>
      </w:pPr>
      <w:r w:rsidRPr="00EA5D34">
        <w:rPr>
          <w:rFonts w:ascii="Times New Roman" w:hAnsi="Times New Roman" w:cs="Times New Roman"/>
        </w:rPr>
        <w:t xml:space="preserve">Strony ustalają </w:t>
      </w:r>
      <w:r w:rsidR="00B021E3">
        <w:rPr>
          <w:rFonts w:ascii="Times New Roman" w:hAnsi="Times New Roman" w:cs="Times New Roman"/>
        </w:rPr>
        <w:t xml:space="preserve">szacunkowe </w:t>
      </w:r>
      <w:r w:rsidRPr="00EA5D34">
        <w:rPr>
          <w:rFonts w:ascii="Times New Roman" w:hAnsi="Times New Roman" w:cs="Times New Roman"/>
        </w:rPr>
        <w:t xml:space="preserve">wynagrodzenie za wykonanie przedmiotu umowy, o którym mowa w § 1 ust. 1 w </w:t>
      </w:r>
      <w:r w:rsidR="004F30A5">
        <w:rPr>
          <w:rFonts w:ascii="Times New Roman" w:hAnsi="Times New Roman" w:cs="Times New Roman"/>
        </w:rPr>
        <w:t>wysokości do kwoty</w:t>
      </w:r>
      <w:r w:rsidRPr="00EA5D34">
        <w:rPr>
          <w:rFonts w:ascii="Times New Roman" w:hAnsi="Times New Roman" w:cs="Times New Roman"/>
        </w:rPr>
        <w:t xml:space="preserve">: </w:t>
      </w:r>
      <w:r w:rsidR="00D520C4">
        <w:rPr>
          <w:rFonts w:ascii="Times New Roman" w:hAnsi="Times New Roman" w:cs="Times New Roman"/>
        </w:rPr>
        <w:t>…………</w:t>
      </w:r>
      <w:r w:rsidR="000F0F3F">
        <w:rPr>
          <w:rFonts w:ascii="Times New Roman" w:hAnsi="Times New Roman" w:cs="Times New Roman"/>
          <w:b/>
        </w:rPr>
        <w:t xml:space="preserve"> </w:t>
      </w:r>
      <w:r w:rsidRPr="00966178">
        <w:rPr>
          <w:rFonts w:ascii="Times New Roman" w:hAnsi="Times New Roman" w:cs="Times New Roman"/>
          <w:b/>
        </w:rPr>
        <w:t>zł brutto</w:t>
      </w:r>
      <w:r w:rsidRPr="00EA5D34">
        <w:rPr>
          <w:rFonts w:ascii="Times New Roman" w:hAnsi="Times New Roman" w:cs="Times New Roman"/>
        </w:rPr>
        <w:t>, słownie</w:t>
      </w:r>
      <w:r w:rsidR="0036746B">
        <w:rPr>
          <w:rFonts w:ascii="Times New Roman" w:hAnsi="Times New Roman" w:cs="Times New Roman"/>
        </w:rPr>
        <w:t>:</w:t>
      </w:r>
      <w:r w:rsidR="00D520C4">
        <w:rPr>
          <w:rFonts w:ascii="Times New Roman" w:hAnsi="Times New Roman" w:cs="Times New Roman"/>
        </w:rPr>
        <w:t>……………</w:t>
      </w:r>
      <w:r w:rsidR="00966178">
        <w:rPr>
          <w:rFonts w:ascii="Times New Roman" w:hAnsi="Times New Roman" w:cs="Times New Roman"/>
        </w:rPr>
        <w:t>.</w:t>
      </w:r>
    </w:p>
    <w:p w:rsidR="008559DE" w:rsidRPr="00EA5D34" w:rsidRDefault="00B021E3" w:rsidP="008559DE">
      <w:pPr>
        <w:pStyle w:val="Akapitzlist"/>
        <w:numPr>
          <w:ilvl w:val="1"/>
          <w:numId w:val="10"/>
        </w:numPr>
        <w:autoSpaceDE w:val="0"/>
        <w:spacing w:after="0"/>
        <w:ind w:left="284" w:hanging="284"/>
        <w:jc w:val="both"/>
        <w:rPr>
          <w:rFonts w:ascii="Times New Roman" w:hAnsi="Times New Roman" w:cs="Times New Roman"/>
        </w:rPr>
      </w:pPr>
      <w:r>
        <w:rPr>
          <w:rFonts w:ascii="Times New Roman" w:hAnsi="Times New Roman" w:cs="Times New Roman"/>
        </w:rPr>
        <w:t>Ostateczne w</w:t>
      </w:r>
      <w:r w:rsidR="008559DE" w:rsidRPr="00EA5D34">
        <w:rPr>
          <w:rFonts w:ascii="Times New Roman" w:hAnsi="Times New Roman" w:cs="Times New Roman"/>
        </w:rPr>
        <w:t xml:space="preserve">ynagrodzenie Wykonawcy, w cenie brutto, stanowić będzie iloczyn rzeczywistej ilości </w:t>
      </w:r>
      <w:r>
        <w:rPr>
          <w:rFonts w:ascii="Times New Roman" w:hAnsi="Times New Roman" w:cs="Times New Roman"/>
        </w:rPr>
        <w:t xml:space="preserve">odebranych </w:t>
      </w:r>
      <w:r w:rsidR="008559DE" w:rsidRPr="00EA5D34">
        <w:rPr>
          <w:rFonts w:ascii="Times New Roman" w:hAnsi="Times New Roman" w:cs="Times New Roman"/>
        </w:rPr>
        <w:t>wyrobów zawierających azbest, w Mg, przekazanych do utyliza</w:t>
      </w:r>
      <w:r w:rsidR="00533F45">
        <w:rPr>
          <w:rFonts w:ascii="Times New Roman" w:hAnsi="Times New Roman" w:cs="Times New Roman"/>
        </w:rPr>
        <w:t>cji i stawki jednostkowej zł/Mg</w:t>
      </w:r>
      <w:r w:rsidR="008559DE" w:rsidRPr="00EA5D34">
        <w:rPr>
          <w:rFonts w:ascii="Times New Roman" w:hAnsi="Times New Roman" w:cs="Times New Roman"/>
        </w:rPr>
        <w:t xml:space="preserve">  zadekla</w:t>
      </w:r>
      <w:r>
        <w:rPr>
          <w:rFonts w:ascii="Times New Roman" w:hAnsi="Times New Roman" w:cs="Times New Roman"/>
        </w:rPr>
        <w:t>rowanej w formularzu ofertowym tj.:</w:t>
      </w:r>
    </w:p>
    <w:p w:rsidR="00EA5D34" w:rsidRPr="00EA5D34" w:rsidRDefault="00B021E3" w:rsidP="00B021E3">
      <w:pPr>
        <w:pStyle w:val="Akapitzlist"/>
        <w:numPr>
          <w:ilvl w:val="2"/>
          <w:numId w:val="9"/>
        </w:numPr>
        <w:autoSpaceDE w:val="0"/>
        <w:spacing w:after="0"/>
        <w:jc w:val="both"/>
        <w:rPr>
          <w:rFonts w:ascii="Times New Roman" w:hAnsi="Times New Roman" w:cs="Times New Roman"/>
        </w:rPr>
      </w:pPr>
      <w:r w:rsidRPr="0054244D">
        <w:rPr>
          <w:rFonts w:ascii="Times New Roman" w:eastAsia="Times New Roman" w:hAnsi="Times New Roman"/>
          <w:color w:val="000000"/>
          <w:lang w:eastAsia="pl-PL"/>
        </w:rPr>
        <w:t xml:space="preserve">Odbiór, przygotowanie, załadunek i </w:t>
      </w:r>
      <w:r>
        <w:rPr>
          <w:rFonts w:ascii="Times New Roman" w:eastAsia="Times New Roman" w:hAnsi="Times New Roman"/>
          <w:color w:val="000000"/>
          <w:lang w:eastAsia="pl-PL"/>
        </w:rPr>
        <w:t>transport</w:t>
      </w:r>
      <w:r w:rsidRPr="0054244D">
        <w:rPr>
          <w:rFonts w:ascii="Times New Roman" w:eastAsia="Times New Roman" w:hAnsi="Times New Roman"/>
          <w:color w:val="000000"/>
          <w:lang w:eastAsia="pl-PL"/>
        </w:rPr>
        <w:t xml:space="preserve"> na składowisko odpadów niebezpiecznych</w:t>
      </w:r>
      <w:r w:rsidR="000F0F3F">
        <w:rPr>
          <w:rFonts w:ascii="Times New Roman" w:eastAsia="Times New Roman" w:hAnsi="Times New Roman"/>
          <w:color w:val="000000"/>
          <w:lang w:eastAsia="pl-PL"/>
        </w:rPr>
        <w:t xml:space="preserve"> </w:t>
      </w:r>
      <w:r w:rsidR="00EA5D34" w:rsidRPr="00EA5D34">
        <w:rPr>
          <w:rFonts w:ascii="Times New Roman" w:hAnsi="Times New Roman" w:cs="Times New Roman"/>
        </w:rPr>
        <w:t>1</w:t>
      </w:r>
      <w:r w:rsidR="004F30A5">
        <w:rPr>
          <w:rFonts w:ascii="Times New Roman" w:hAnsi="Times New Roman" w:cs="Times New Roman"/>
        </w:rPr>
        <w:t xml:space="preserve">,0 </w:t>
      </w:r>
      <w:r w:rsidR="00EA5D34" w:rsidRPr="00EA5D34">
        <w:rPr>
          <w:rFonts w:ascii="Times New Roman" w:hAnsi="Times New Roman" w:cs="Times New Roman"/>
        </w:rPr>
        <w:t xml:space="preserve">Mg </w:t>
      </w:r>
      <w:r w:rsidR="009206E0">
        <w:rPr>
          <w:rFonts w:ascii="Times New Roman" w:hAnsi="Times New Roman" w:cs="Times New Roman"/>
        </w:rPr>
        <w:t xml:space="preserve">– </w:t>
      </w:r>
      <w:r w:rsidR="00D520C4">
        <w:rPr>
          <w:rFonts w:ascii="Times New Roman" w:hAnsi="Times New Roman" w:cs="Times New Roman"/>
        </w:rPr>
        <w:t>……..</w:t>
      </w:r>
      <w:r w:rsidR="000F0F3F">
        <w:rPr>
          <w:rFonts w:ascii="Times New Roman" w:hAnsi="Times New Roman" w:cs="Times New Roman"/>
        </w:rPr>
        <w:t xml:space="preserve"> </w:t>
      </w:r>
      <w:r w:rsidR="00EA5D34" w:rsidRPr="00EA5D34">
        <w:rPr>
          <w:rFonts w:ascii="Times New Roman" w:hAnsi="Times New Roman" w:cs="Times New Roman"/>
        </w:rPr>
        <w:t xml:space="preserve">zł netto/ </w:t>
      </w:r>
      <w:r w:rsidR="00D520C4">
        <w:rPr>
          <w:rFonts w:ascii="Times New Roman" w:hAnsi="Times New Roman" w:cs="Times New Roman"/>
        </w:rPr>
        <w:t>…….</w:t>
      </w:r>
      <w:r w:rsidR="000F0F3F">
        <w:rPr>
          <w:rFonts w:ascii="Times New Roman" w:hAnsi="Times New Roman" w:cs="Times New Roman"/>
        </w:rPr>
        <w:t xml:space="preserve"> </w:t>
      </w:r>
      <w:r w:rsidR="00EA5D34" w:rsidRPr="00EA5D34">
        <w:rPr>
          <w:rFonts w:ascii="Times New Roman" w:hAnsi="Times New Roman" w:cs="Times New Roman"/>
        </w:rPr>
        <w:t>zł brutto</w:t>
      </w:r>
      <w:r w:rsidR="00391284">
        <w:rPr>
          <w:rFonts w:ascii="Times New Roman" w:hAnsi="Times New Roman" w:cs="Times New Roman"/>
        </w:rPr>
        <w:t>.</w:t>
      </w:r>
    </w:p>
    <w:p w:rsidR="008559DE" w:rsidRPr="008559DE" w:rsidRDefault="008559DE" w:rsidP="00764E3B">
      <w:pPr>
        <w:pStyle w:val="Tekstpodstawowywcity"/>
        <w:widowControl/>
        <w:numPr>
          <w:ilvl w:val="1"/>
          <w:numId w:val="10"/>
        </w:numPr>
        <w:suppressAutoHyphens w:val="0"/>
        <w:spacing w:after="0"/>
        <w:ind w:left="284" w:hanging="284"/>
        <w:jc w:val="both"/>
      </w:pPr>
      <w:r w:rsidRPr="00EA5D34">
        <w:t xml:space="preserve">W przypadku zmniejszenia </w:t>
      </w:r>
      <w:r w:rsidR="004F30A5">
        <w:t>ilości odebranych odpa</w:t>
      </w:r>
      <w:r w:rsidR="00B021E3">
        <w:t xml:space="preserve">dów </w:t>
      </w:r>
      <w:r w:rsidRPr="00EA5D34">
        <w:t>Zamawiający wypłaci wynagrodzeni</w:t>
      </w:r>
      <w:r w:rsidR="00B021E3">
        <w:t>e pomniejszone proporcjonalnie do</w:t>
      </w:r>
      <w:r w:rsidRPr="00EA5D34">
        <w:t xml:space="preserve"> </w:t>
      </w:r>
      <w:r w:rsidR="00B021E3">
        <w:t xml:space="preserve">ilości odebranych wyrobów azbestowych. </w:t>
      </w:r>
    </w:p>
    <w:p w:rsidR="008559DE" w:rsidRPr="00B021E3" w:rsidRDefault="00B021E3" w:rsidP="00B021E3">
      <w:pPr>
        <w:jc w:val="center"/>
        <w:rPr>
          <w:rFonts w:ascii="Times New Roman" w:hAnsi="Times New Roman" w:cs="Times New Roman"/>
          <w:b/>
          <w:sz w:val="24"/>
          <w:szCs w:val="24"/>
        </w:rPr>
      </w:pPr>
      <w:r w:rsidRPr="00B021E3">
        <w:rPr>
          <w:rFonts w:ascii="Times New Roman" w:hAnsi="Times New Roman" w:cs="Times New Roman"/>
          <w:b/>
          <w:sz w:val="24"/>
          <w:szCs w:val="24"/>
        </w:rPr>
        <w:t>§ 6.</w:t>
      </w:r>
    </w:p>
    <w:p w:rsidR="008559DE" w:rsidRPr="008559DE" w:rsidRDefault="008559DE" w:rsidP="008559DE">
      <w:pPr>
        <w:pStyle w:val="Akapitzlist"/>
        <w:numPr>
          <w:ilvl w:val="0"/>
          <w:numId w:val="11"/>
        </w:numPr>
        <w:spacing w:after="0"/>
        <w:ind w:left="284" w:hanging="284"/>
        <w:jc w:val="both"/>
        <w:rPr>
          <w:rFonts w:ascii="Times New Roman" w:hAnsi="Times New Roman" w:cs="Times New Roman"/>
        </w:rPr>
      </w:pPr>
      <w:r w:rsidRPr="008559DE">
        <w:rPr>
          <w:rFonts w:ascii="Times New Roman" w:hAnsi="Times New Roman" w:cs="Times New Roman"/>
        </w:rPr>
        <w:t xml:space="preserve">Strony postanawiają, że rozliczenie za wykonane usługi nastąpi na podstawie faktury końcowej, po zakończeniu i odbiorze całości zadania oraz stwierdzeniu przez Zamawiającego prawidłowości i kompletności przedłożonych </w:t>
      </w:r>
      <w:r w:rsidR="00B021E3">
        <w:rPr>
          <w:rFonts w:ascii="Times New Roman" w:hAnsi="Times New Roman" w:cs="Times New Roman"/>
        </w:rPr>
        <w:t>dokumentów, o których mowa w § 4</w:t>
      </w:r>
      <w:r w:rsidRPr="008559DE">
        <w:rPr>
          <w:rFonts w:ascii="Times New Roman" w:hAnsi="Times New Roman" w:cs="Times New Roman"/>
        </w:rPr>
        <w:t xml:space="preserve">, co zamawiający dokona w formie pisemnej nie później niż w ciągu 7 dni od ich otrzymania. </w:t>
      </w:r>
    </w:p>
    <w:p w:rsidR="008559DE" w:rsidRPr="008559DE" w:rsidRDefault="008559DE" w:rsidP="008559DE">
      <w:pPr>
        <w:pStyle w:val="Akapitzlist"/>
        <w:numPr>
          <w:ilvl w:val="0"/>
          <w:numId w:val="11"/>
        </w:numPr>
        <w:shd w:val="clear" w:color="auto" w:fill="FFFFFF"/>
        <w:autoSpaceDE w:val="0"/>
        <w:spacing w:after="0"/>
        <w:ind w:left="284" w:hanging="284"/>
        <w:jc w:val="both"/>
        <w:rPr>
          <w:rFonts w:ascii="Times New Roman" w:hAnsi="Times New Roman" w:cs="Times New Roman"/>
          <w:spacing w:val="-1"/>
        </w:rPr>
      </w:pPr>
      <w:r w:rsidRPr="008559DE">
        <w:rPr>
          <w:rFonts w:ascii="Times New Roman" w:hAnsi="Times New Roman" w:cs="Times New Roman"/>
        </w:rPr>
        <w:t>Wypłata wynagrodzenia Wykonawcy nastąpi</w:t>
      </w:r>
      <w:r w:rsidRPr="008559DE">
        <w:rPr>
          <w:rFonts w:ascii="Times New Roman" w:hAnsi="Times New Roman" w:cs="Times New Roman"/>
          <w:spacing w:val="-1"/>
        </w:rPr>
        <w:t xml:space="preserve"> na podstawie pr</w:t>
      </w:r>
      <w:r w:rsidR="00AC215A">
        <w:rPr>
          <w:rFonts w:ascii="Times New Roman" w:hAnsi="Times New Roman" w:cs="Times New Roman"/>
          <w:spacing w:val="-1"/>
        </w:rPr>
        <w:t xml:space="preserve">awidłowo wystawionej faktury z mechanizmem podzielonej płatności w VAT </w:t>
      </w:r>
      <w:r w:rsidRPr="008559DE">
        <w:rPr>
          <w:rFonts w:ascii="Times New Roman" w:hAnsi="Times New Roman" w:cs="Times New Roman"/>
          <w:spacing w:val="-1"/>
        </w:rPr>
        <w:t>w terminie 14 dni od dnia jej otrzymania</w:t>
      </w:r>
      <w:r w:rsidRPr="008559DE">
        <w:rPr>
          <w:rFonts w:ascii="Times New Roman" w:hAnsi="Times New Roman" w:cs="Times New Roman"/>
        </w:rPr>
        <w:t xml:space="preserve"> przelewem na rachunek Wykonawcy wskazany w fakturze. </w:t>
      </w:r>
    </w:p>
    <w:p w:rsidR="008559DE" w:rsidRPr="008559DE" w:rsidRDefault="008559DE" w:rsidP="008559DE">
      <w:pPr>
        <w:pStyle w:val="Akapitzlist"/>
        <w:numPr>
          <w:ilvl w:val="0"/>
          <w:numId w:val="11"/>
        </w:numPr>
        <w:shd w:val="clear" w:color="auto" w:fill="FFFFFF"/>
        <w:autoSpaceDE w:val="0"/>
        <w:spacing w:after="0"/>
        <w:ind w:left="284" w:hanging="284"/>
        <w:jc w:val="both"/>
        <w:rPr>
          <w:rFonts w:ascii="Times New Roman" w:hAnsi="Times New Roman" w:cs="Times New Roman"/>
          <w:spacing w:val="-1"/>
        </w:rPr>
      </w:pPr>
      <w:r w:rsidRPr="008559DE">
        <w:rPr>
          <w:rFonts w:ascii="Times New Roman" w:hAnsi="Times New Roman" w:cs="Times New Roman"/>
          <w:spacing w:val="-1"/>
        </w:rPr>
        <w:t xml:space="preserve">Wynagrodzenie Wykonawcy, o którym mowa w § 6, obejmuje wszystkie koszty związane </w:t>
      </w:r>
      <w:r w:rsidR="00966178">
        <w:rPr>
          <w:rFonts w:ascii="Times New Roman" w:hAnsi="Times New Roman" w:cs="Times New Roman"/>
          <w:spacing w:val="-1"/>
        </w:rPr>
        <w:br/>
      </w:r>
      <w:r w:rsidRPr="008559DE">
        <w:rPr>
          <w:rFonts w:ascii="Times New Roman" w:hAnsi="Times New Roman" w:cs="Times New Roman"/>
          <w:spacing w:val="-1"/>
        </w:rPr>
        <w:t>z realizacją usługi objętej przedmiotem zamówienia, w tym ryzyko Wykonawcy.</w:t>
      </w:r>
    </w:p>
    <w:p w:rsidR="008559DE" w:rsidRPr="008559DE" w:rsidRDefault="008559DE" w:rsidP="008559DE">
      <w:pPr>
        <w:pStyle w:val="Akapitzlist"/>
        <w:numPr>
          <w:ilvl w:val="0"/>
          <w:numId w:val="11"/>
        </w:numPr>
        <w:shd w:val="clear" w:color="auto" w:fill="FFFFFF"/>
        <w:autoSpaceDE w:val="0"/>
        <w:spacing w:after="0"/>
        <w:ind w:left="284" w:hanging="284"/>
        <w:jc w:val="both"/>
        <w:rPr>
          <w:rFonts w:ascii="Times New Roman" w:hAnsi="Times New Roman" w:cs="Times New Roman"/>
          <w:spacing w:val="-1"/>
        </w:rPr>
      </w:pPr>
      <w:r w:rsidRPr="008559DE">
        <w:rPr>
          <w:rFonts w:ascii="Times New Roman" w:hAnsi="Times New Roman" w:cs="Times New Roman"/>
          <w:spacing w:val="-1"/>
        </w:rPr>
        <w:t xml:space="preserve">Wykonawca nie może żądać podwyższenia wynagrodzenia określonego w ust. 2 powołując się na niedoszacowanie, pominięcie oraz brak rozpoznania przedmiotu umowy. </w:t>
      </w:r>
    </w:p>
    <w:p w:rsidR="008559DE" w:rsidRDefault="008559DE" w:rsidP="008559DE">
      <w:pPr>
        <w:pStyle w:val="Akapitzlist"/>
        <w:numPr>
          <w:ilvl w:val="0"/>
          <w:numId w:val="11"/>
        </w:numPr>
        <w:shd w:val="clear" w:color="auto" w:fill="FFFFFF"/>
        <w:autoSpaceDE w:val="0"/>
        <w:spacing w:after="0"/>
        <w:ind w:left="284" w:hanging="284"/>
        <w:jc w:val="both"/>
        <w:rPr>
          <w:rFonts w:ascii="Times New Roman" w:hAnsi="Times New Roman" w:cs="Times New Roman"/>
          <w:spacing w:val="-1"/>
        </w:rPr>
      </w:pPr>
      <w:r w:rsidRPr="008559DE">
        <w:rPr>
          <w:rFonts w:ascii="Times New Roman" w:hAnsi="Times New Roman" w:cs="Times New Roman"/>
          <w:spacing w:val="-1"/>
        </w:rPr>
        <w:t xml:space="preserve">Wykonawca nie może bez zgody Zamawiającego przenosić wierzytelności wynikającej </w:t>
      </w:r>
      <w:r w:rsidR="00966178">
        <w:rPr>
          <w:rFonts w:ascii="Times New Roman" w:hAnsi="Times New Roman" w:cs="Times New Roman"/>
          <w:spacing w:val="-1"/>
        </w:rPr>
        <w:br/>
      </w:r>
      <w:r w:rsidRPr="008559DE">
        <w:rPr>
          <w:rFonts w:ascii="Times New Roman" w:hAnsi="Times New Roman" w:cs="Times New Roman"/>
          <w:spacing w:val="-1"/>
        </w:rPr>
        <w:t xml:space="preserve">z umowy na osoby trzecie. </w:t>
      </w:r>
    </w:p>
    <w:p w:rsidR="00AC215A" w:rsidRPr="00D520C4" w:rsidRDefault="00B021E3" w:rsidP="004F30A5">
      <w:pPr>
        <w:pStyle w:val="Akapitzlist"/>
        <w:numPr>
          <w:ilvl w:val="0"/>
          <w:numId w:val="11"/>
        </w:numPr>
        <w:shd w:val="clear" w:color="auto" w:fill="FFFFFF"/>
        <w:autoSpaceDE w:val="0"/>
        <w:spacing w:after="0"/>
        <w:ind w:left="284" w:hanging="284"/>
        <w:jc w:val="both"/>
        <w:rPr>
          <w:rFonts w:ascii="Times New Roman" w:hAnsi="Times New Roman" w:cs="Times New Roman"/>
          <w:spacing w:val="-1"/>
        </w:rPr>
      </w:pPr>
      <w:r>
        <w:rPr>
          <w:rFonts w:ascii="Times New Roman" w:hAnsi="Times New Roman" w:cs="Times New Roman"/>
          <w:spacing w:val="-1"/>
        </w:rPr>
        <w:t>Faktura zostanie wystawiona z uwzględnieniem danych</w:t>
      </w:r>
      <w:r w:rsidR="00291AAF">
        <w:rPr>
          <w:rFonts w:ascii="Times New Roman" w:hAnsi="Times New Roman" w:cs="Times New Roman"/>
          <w:spacing w:val="-1"/>
        </w:rPr>
        <w:t xml:space="preserve"> płatnika: Gmina Solec nad Wisłą</w:t>
      </w:r>
      <w:r>
        <w:rPr>
          <w:rFonts w:ascii="Times New Roman" w:hAnsi="Times New Roman" w:cs="Times New Roman"/>
          <w:spacing w:val="-1"/>
        </w:rPr>
        <w:t xml:space="preserve">, ul. Rynek 1, 27-320 Solec nad Wisłą, NIP 509 00 66 613. </w:t>
      </w:r>
    </w:p>
    <w:p w:rsidR="00AC215A" w:rsidRPr="00AC215A" w:rsidRDefault="00AC215A" w:rsidP="00AC215A">
      <w:pPr>
        <w:spacing w:after="0"/>
        <w:jc w:val="both"/>
        <w:rPr>
          <w:rFonts w:ascii="Times New Roman" w:hAnsi="Times New Roman" w:cs="Times New Roman"/>
        </w:rPr>
      </w:pPr>
      <w:r>
        <w:rPr>
          <w:rFonts w:ascii="Times New Roman" w:hAnsi="Times New Roman" w:cs="Times New Roman"/>
        </w:rPr>
        <w:t xml:space="preserve">7. </w:t>
      </w:r>
      <w:r w:rsidRPr="00AC215A">
        <w:rPr>
          <w:rFonts w:ascii="Times New Roman" w:hAnsi="Times New Roman" w:cs="Times New Roman"/>
        </w:rPr>
        <w:t xml:space="preserve">Wykonawca ma możliwość przesłania drogą elektroniczną ustrukturyzowanej faktury elektronicznej w rozumieniu ustawy z dnia 9 listopada 2018 r. o elektronicznym fakturowaniu </w:t>
      </w:r>
      <w:r>
        <w:rPr>
          <w:rFonts w:ascii="Times New Roman" w:hAnsi="Times New Roman" w:cs="Times New Roman"/>
        </w:rPr>
        <w:br/>
      </w:r>
      <w:r w:rsidRPr="00AC215A">
        <w:rPr>
          <w:rFonts w:ascii="Times New Roman" w:hAnsi="Times New Roman" w:cs="Times New Roman"/>
        </w:rPr>
        <w:t xml:space="preserve">w zamówieniach publicznych, koncesjach na roboty budowlane lub usługi oraz partnerstwie publiczno-prywatnym (Dz. U. z 2018 poz. 2191). W przypadku wyboru możliwości przesłania ustrukturyzowanej faktury elektronicznej Wykonawca będzie korzystał z platformy, o której mowa </w:t>
      </w:r>
      <w:r>
        <w:rPr>
          <w:rFonts w:ascii="Times New Roman" w:hAnsi="Times New Roman" w:cs="Times New Roman"/>
        </w:rPr>
        <w:br/>
      </w:r>
      <w:r w:rsidRPr="00AC215A">
        <w:rPr>
          <w:rFonts w:ascii="Times New Roman" w:hAnsi="Times New Roman" w:cs="Times New Roman"/>
        </w:rPr>
        <w:lastRenderedPageBreak/>
        <w:t xml:space="preserve">w tej ustawie (Platforma Elektronicznego Fakturowania na stronie internetowej </w:t>
      </w:r>
      <w:hyperlink r:id="rId6" w:history="1">
        <w:r w:rsidRPr="00AC215A">
          <w:rPr>
            <w:rStyle w:val="Hipercze"/>
            <w:rFonts w:ascii="Times New Roman" w:hAnsi="Times New Roman" w:cs="Times New Roman"/>
          </w:rPr>
          <w:t>https://efaktura.gov.pl</w:t>
        </w:r>
      </w:hyperlink>
      <w:r w:rsidRPr="00AC215A">
        <w:rPr>
          <w:rFonts w:ascii="Times New Roman" w:hAnsi="Times New Roman" w:cs="Times New Roman"/>
        </w:rPr>
        <w:t xml:space="preserve">). </w:t>
      </w:r>
    </w:p>
    <w:p w:rsidR="00AC215A" w:rsidRPr="00AC215A" w:rsidRDefault="00AC215A" w:rsidP="00AC215A">
      <w:pPr>
        <w:spacing w:after="0" w:line="240" w:lineRule="auto"/>
        <w:jc w:val="both"/>
        <w:rPr>
          <w:rFonts w:ascii="Times New Roman" w:hAnsi="Times New Roman" w:cs="Times New Roman"/>
        </w:rPr>
      </w:pPr>
      <w:r>
        <w:rPr>
          <w:rFonts w:ascii="Times New Roman" w:hAnsi="Times New Roman" w:cs="Times New Roman"/>
        </w:rPr>
        <w:t xml:space="preserve">8. </w:t>
      </w:r>
      <w:r w:rsidRPr="00AC215A">
        <w:rPr>
          <w:rFonts w:ascii="Times New Roman" w:hAnsi="Times New Roman" w:cs="Times New Roman"/>
        </w:rPr>
        <w:t xml:space="preserve">Wykonawca powiadomi Zamawiającego o przesłaniu ustrukturyzowanej faktury elektronicznej na Platformę Elektronicznego Fakturowania; Powiadomienie o przesłaniu ustrukturyzowanej faktury elektronicznej zostanie przesłana pocztą elektroniczną na adres: </w:t>
      </w:r>
      <w:hyperlink r:id="rId7" w:history="1">
        <w:r w:rsidRPr="00AC215A">
          <w:rPr>
            <w:rStyle w:val="Hipercze"/>
            <w:rFonts w:ascii="Times New Roman" w:hAnsi="Times New Roman" w:cs="Times New Roman"/>
          </w:rPr>
          <w:t>gmina@solec.pl</w:t>
        </w:r>
      </w:hyperlink>
      <w:r w:rsidRPr="00AC215A">
        <w:rPr>
          <w:rFonts w:ascii="Times New Roman" w:hAnsi="Times New Roman" w:cs="Times New Roman"/>
        </w:rPr>
        <w:t xml:space="preserve">. </w:t>
      </w:r>
    </w:p>
    <w:p w:rsidR="00AC215A" w:rsidRPr="004F30A5" w:rsidRDefault="00AC215A" w:rsidP="004F30A5">
      <w:pPr>
        <w:shd w:val="clear" w:color="auto" w:fill="FFFFFF"/>
        <w:autoSpaceDE w:val="0"/>
        <w:spacing w:after="0"/>
        <w:jc w:val="both"/>
        <w:rPr>
          <w:rFonts w:ascii="Times New Roman" w:hAnsi="Times New Roman" w:cs="Times New Roman"/>
          <w:spacing w:val="-1"/>
        </w:rPr>
      </w:pPr>
    </w:p>
    <w:p w:rsidR="008559DE" w:rsidRPr="00B021E3" w:rsidRDefault="00B021E3" w:rsidP="008559DE">
      <w:pPr>
        <w:pStyle w:val="Bezodstpw"/>
        <w:jc w:val="center"/>
        <w:rPr>
          <w:rFonts w:ascii="Times New Roman" w:hAnsi="Times New Roman"/>
          <w:b/>
          <w:sz w:val="24"/>
          <w:szCs w:val="24"/>
        </w:rPr>
      </w:pPr>
      <w:r w:rsidRPr="00B021E3">
        <w:rPr>
          <w:rFonts w:ascii="Times New Roman" w:hAnsi="Times New Roman"/>
          <w:b/>
          <w:sz w:val="24"/>
          <w:szCs w:val="24"/>
        </w:rPr>
        <w:t>§ 7</w:t>
      </w:r>
      <w:r w:rsidR="008559DE" w:rsidRPr="00B021E3">
        <w:rPr>
          <w:rFonts w:ascii="Times New Roman" w:hAnsi="Times New Roman"/>
          <w:b/>
          <w:sz w:val="24"/>
          <w:szCs w:val="24"/>
        </w:rPr>
        <w:t>.</w:t>
      </w:r>
    </w:p>
    <w:p w:rsidR="008559DE" w:rsidRPr="008559DE" w:rsidRDefault="008559DE" w:rsidP="008559DE">
      <w:pPr>
        <w:pStyle w:val="Bezodstpw"/>
        <w:rPr>
          <w:rFonts w:ascii="Times New Roman" w:hAnsi="Times New Roman"/>
          <w:sz w:val="24"/>
          <w:szCs w:val="24"/>
        </w:rPr>
      </w:pPr>
    </w:p>
    <w:p w:rsidR="008559DE" w:rsidRPr="008559DE" w:rsidRDefault="008559DE" w:rsidP="008559DE">
      <w:pPr>
        <w:pStyle w:val="Bezodstpw"/>
        <w:numPr>
          <w:ilvl w:val="0"/>
          <w:numId w:val="12"/>
        </w:numPr>
        <w:ind w:left="284" w:hanging="284"/>
        <w:jc w:val="both"/>
        <w:rPr>
          <w:rFonts w:ascii="Times New Roman" w:eastAsia="ArialMT" w:hAnsi="Times New Roman"/>
          <w:sz w:val="24"/>
          <w:szCs w:val="24"/>
        </w:rPr>
      </w:pPr>
      <w:r w:rsidRPr="008559DE">
        <w:rPr>
          <w:rFonts w:ascii="Times New Roman" w:hAnsi="Times New Roman"/>
          <w:sz w:val="24"/>
          <w:szCs w:val="24"/>
        </w:rPr>
        <w:t>Wszelkie zmiany postanowień niniejszej umowy wymagają zachowania formy pisemnej pod rygorem nieważności dokonanej za zgodą obu stron.</w:t>
      </w:r>
    </w:p>
    <w:p w:rsidR="008559DE" w:rsidRPr="008559DE" w:rsidRDefault="008559DE" w:rsidP="008559DE">
      <w:pPr>
        <w:pStyle w:val="Bezodstpw"/>
        <w:numPr>
          <w:ilvl w:val="0"/>
          <w:numId w:val="12"/>
        </w:numPr>
        <w:ind w:left="284" w:hanging="284"/>
        <w:jc w:val="both"/>
        <w:rPr>
          <w:rFonts w:ascii="Times New Roman" w:eastAsia="ArialMT" w:hAnsi="Times New Roman"/>
          <w:sz w:val="24"/>
          <w:szCs w:val="24"/>
        </w:rPr>
      </w:pPr>
      <w:r w:rsidRPr="008559DE">
        <w:rPr>
          <w:rFonts w:ascii="Times New Roman" w:eastAsia="ArialMT" w:hAnsi="Times New Roman"/>
          <w:sz w:val="24"/>
          <w:szCs w:val="24"/>
        </w:rPr>
        <w:t>Zamawiający dopuszcza możliwość dokonania czynności prawnej polegającej na zmianie umowy w sprawie zamówienia publicznego w części dotyczącej:</w:t>
      </w:r>
    </w:p>
    <w:p w:rsidR="008559DE" w:rsidRPr="008559DE" w:rsidRDefault="008559DE" w:rsidP="008559DE">
      <w:pPr>
        <w:pStyle w:val="Bezodstpw"/>
        <w:numPr>
          <w:ilvl w:val="0"/>
          <w:numId w:val="13"/>
        </w:numPr>
        <w:ind w:left="567" w:hanging="283"/>
        <w:jc w:val="both"/>
        <w:rPr>
          <w:rFonts w:ascii="Times New Roman" w:hAnsi="Times New Roman"/>
          <w:sz w:val="24"/>
          <w:szCs w:val="24"/>
        </w:rPr>
      </w:pPr>
      <w:r w:rsidRPr="008559DE">
        <w:rPr>
          <w:rFonts w:ascii="Times New Roman" w:eastAsia="ArialMT" w:hAnsi="Times New Roman"/>
          <w:sz w:val="24"/>
          <w:szCs w:val="24"/>
        </w:rPr>
        <w:t xml:space="preserve">zmiany podwykonawcy, który będzie podmiotem udostępniającym zasoby niezbędne do realizacji zamówienia. W takim przypadku Wykonawca będzie zobowiązany zaproponować innego podwykonawcę spełniającego na dzień składania ofert warunki określone przez Zamawiającego w Zapytaniu ofertowym wraz z załączeniem wszystkich wymaganych oświadczeń i dokumentów określonych w zapytaniu ofertowym, </w:t>
      </w:r>
    </w:p>
    <w:p w:rsidR="008559DE" w:rsidRPr="008559DE" w:rsidRDefault="008559DE" w:rsidP="008559DE">
      <w:pPr>
        <w:pStyle w:val="Bezodstpw"/>
        <w:numPr>
          <w:ilvl w:val="0"/>
          <w:numId w:val="13"/>
        </w:numPr>
        <w:ind w:left="567" w:hanging="283"/>
        <w:jc w:val="both"/>
        <w:rPr>
          <w:rFonts w:ascii="Times New Roman" w:hAnsi="Times New Roman"/>
          <w:sz w:val="24"/>
          <w:szCs w:val="24"/>
        </w:rPr>
      </w:pPr>
      <w:r w:rsidRPr="008559DE">
        <w:rPr>
          <w:rFonts w:ascii="Times New Roman" w:hAnsi="Times New Roman"/>
          <w:sz w:val="24"/>
          <w:szCs w:val="24"/>
        </w:rPr>
        <w:t xml:space="preserve">harmonogramu realizacji przedmiotu zamówienia wyłącznie </w:t>
      </w:r>
      <w:r w:rsidRPr="008559DE">
        <w:rPr>
          <w:rFonts w:ascii="Times New Roman" w:eastAsia="ArialMT" w:hAnsi="Times New Roman"/>
          <w:sz w:val="24"/>
          <w:szCs w:val="24"/>
        </w:rPr>
        <w:t xml:space="preserve">z </w:t>
      </w:r>
      <w:r w:rsidRPr="008559DE">
        <w:rPr>
          <w:rFonts w:ascii="Times New Roman" w:hAnsi="Times New Roman"/>
          <w:sz w:val="24"/>
          <w:szCs w:val="24"/>
        </w:rPr>
        <w:t xml:space="preserve">uwagi na wystąpienie okoliczności niezależnych od stron umowy, uniemożliwiających wykonanie umowy </w:t>
      </w:r>
      <w:r w:rsidR="00966178">
        <w:rPr>
          <w:rFonts w:ascii="Times New Roman" w:hAnsi="Times New Roman"/>
          <w:sz w:val="24"/>
          <w:szCs w:val="24"/>
        </w:rPr>
        <w:br/>
      </w:r>
      <w:r w:rsidRPr="008559DE">
        <w:rPr>
          <w:rFonts w:ascii="Times New Roman" w:hAnsi="Times New Roman"/>
          <w:sz w:val="24"/>
          <w:szCs w:val="24"/>
        </w:rPr>
        <w:t xml:space="preserve">w terminie pierwotnym. Obowiązek udokumentowania wystąpienia okoliczności uzasadniającej zmianę harmonogramu ciąży na stronie umowy wnioskującej </w:t>
      </w:r>
      <w:r w:rsidR="00966178">
        <w:rPr>
          <w:rFonts w:ascii="Times New Roman" w:hAnsi="Times New Roman"/>
          <w:sz w:val="24"/>
          <w:szCs w:val="24"/>
        </w:rPr>
        <w:br/>
      </w:r>
      <w:r w:rsidRPr="008559DE">
        <w:rPr>
          <w:rFonts w:ascii="Times New Roman" w:hAnsi="Times New Roman"/>
          <w:sz w:val="24"/>
          <w:szCs w:val="24"/>
        </w:rPr>
        <w:t xml:space="preserve">o wprowadzenie zmiany,  </w:t>
      </w:r>
    </w:p>
    <w:p w:rsidR="008559DE" w:rsidRPr="008559DE" w:rsidRDefault="008559DE" w:rsidP="008559DE">
      <w:pPr>
        <w:pStyle w:val="Bezodstpw"/>
        <w:numPr>
          <w:ilvl w:val="0"/>
          <w:numId w:val="13"/>
        </w:numPr>
        <w:ind w:left="567" w:hanging="284"/>
        <w:jc w:val="both"/>
        <w:rPr>
          <w:rFonts w:ascii="Times New Roman" w:hAnsi="Times New Roman"/>
          <w:sz w:val="24"/>
          <w:szCs w:val="24"/>
        </w:rPr>
      </w:pPr>
      <w:r w:rsidRPr="008559DE">
        <w:rPr>
          <w:rFonts w:ascii="Times New Roman" w:hAnsi="Times New Roman"/>
          <w:sz w:val="24"/>
          <w:szCs w:val="24"/>
        </w:rPr>
        <w:t xml:space="preserve">zmiany zakresu usług, które Wykonawca powierzył podwykonawcom w złożonej ofercie Zamawiającemu, </w:t>
      </w:r>
    </w:p>
    <w:p w:rsidR="008559DE" w:rsidRPr="008559DE" w:rsidRDefault="008559DE" w:rsidP="008559DE">
      <w:pPr>
        <w:pStyle w:val="Bezodstpw"/>
        <w:numPr>
          <w:ilvl w:val="0"/>
          <w:numId w:val="13"/>
        </w:numPr>
        <w:ind w:left="567" w:hanging="284"/>
        <w:jc w:val="both"/>
        <w:rPr>
          <w:rFonts w:ascii="Times New Roman" w:hAnsi="Times New Roman"/>
          <w:sz w:val="24"/>
          <w:szCs w:val="24"/>
        </w:rPr>
      </w:pPr>
      <w:r w:rsidRPr="008559DE">
        <w:rPr>
          <w:rFonts w:ascii="Times New Roman" w:hAnsi="Times New Roman"/>
          <w:sz w:val="24"/>
          <w:szCs w:val="24"/>
        </w:rPr>
        <w:t xml:space="preserve">zmiany umowy na skutek zmiany formy organizacyjno-prawnej, przekształcenia lub połączenia Wykonawcy, </w:t>
      </w:r>
    </w:p>
    <w:p w:rsidR="008559DE" w:rsidRPr="008559DE" w:rsidRDefault="008559DE" w:rsidP="008559DE">
      <w:pPr>
        <w:pStyle w:val="Bezodstpw"/>
        <w:numPr>
          <w:ilvl w:val="0"/>
          <w:numId w:val="13"/>
        </w:numPr>
        <w:ind w:left="567" w:hanging="284"/>
        <w:jc w:val="both"/>
        <w:rPr>
          <w:rFonts w:ascii="Times New Roman" w:hAnsi="Times New Roman"/>
          <w:sz w:val="24"/>
          <w:szCs w:val="24"/>
        </w:rPr>
      </w:pPr>
      <w:r w:rsidRPr="008559DE">
        <w:rPr>
          <w:rFonts w:ascii="Times New Roman" w:hAnsi="Times New Roman"/>
          <w:sz w:val="24"/>
          <w:szCs w:val="24"/>
        </w:rPr>
        <w:t>zmiany danych teleadresowych lub numerów konta Zamawiającego lub Wykonawcy.</w:t>
      </w:r>
    </w:p>
    <w:p w:rsidR="008559DE" w:rsidRPr="008559DE" w:rsidRDefault="008559DE" w:rsidP="00B021E3">
      <w:pPr>
        <w:rPr>
          <w:rFonts w:ascii="Times New Roman" w:hAnsi="Times New Roman" w:cs="Times New Roman"/>
          <w:sz w:val="24"/>
          <w:szCs w:val="24"/>
        </w:rPr>
      </w:pPr>
    </w:p>
    <w:p w:rsidR="008559DE" w:rsidRPr="00B021E3" w:rsidRDefault="00B021E3" w:rsidP="00B021E3">
      <w:pPr>
        <w:jc w:val="center"/>
        <w:rPr>
          <w:rFonts w:ascii="Times New Roman" w:hAnsi="Times New Roman" w:cs="Times New Roman"/>
          <w:b/>
          <w:sz w:val="24"/>
          <w:szCs w:val="24"/>
        </w:rPr>
      </w:pPr>
      <w:r w:rsidRPr="00B021E3">
        <w:rPr>
          <w:rFonts w:ascii="Times New Roman" w:hAnsi="Times New Roman" w:cs="Times New Roman"/>
          <w:b/>
          <w:sz w:val="24"/>
          <w:szCs w:val="24"/>
        </w:rPr>
        <w:t>§ 8.</w:t>
      </w:r>
    </w:p>
    <w:p w:rsidR="008559DE" w:rsidRPr="008559DE" w:rsidRDefault="008559DE" w:rsidP="008559DE">
      <w:pPr>
        <w:pStyle w:val="Akapitzlist"/>
        <w:numPr>
          <w:ilvl w:val="0"/>
          <w:numId w:val="14"/>
        </w:numPr>
        <w:spacing w:after="0"/>
        <w:ind w:left="426" w:hanging="284"/>
        <w:jc w:val="both"/>
        <w:rPr>
          <w:rFonts w:ascii="Times New Roman" w:hAnsi="Times New Roman" w:cs="Times New Roman"/>
        </w:rPr>
      </w:pPr>
      <w:r w:rsidRPr="008559DE">
        <w:rPr>
          <w:rFonts w:ascii="Times New Roman" w:hAnsi="Times New Roman" w:cs="Times New Roman"/>
        </w:rPr>
        <w:t xml:space="preserve">Zamawiającemu przysługuje prawo do odstąpienia od umowy w szczególności jeżeli: </w:t>
      </w:r>
    </w:p>
    <w:p w:rsidR="008559DE" w:rsidRPr="008559DE" w:rsidRDefault="008559DE" w:rsidP="008559DE">
      <w:pPr>
        <w:pStyle w:val="Akapitzlist"/>
        <w:numPr>
          <w:ilvl w:val="3"/>
          <w:numId w:val="9"/>
        </w:numPr>
        <w:spacing w:after="0"/>
        <w:ind w:left="680" w:hanging="283"/>
        <w:jc w:val="both"/>
        <w:rPr>
          <w:rFonts w:ascii="Times New Roman" w:hAnsi="Times New Roman" w:cs="Times New Roman"/>
        </w:rPr>
      </w:pPr>
      <w:r w:rsidRPr="008559DE">
        <w:rPr>
          <w:rFonts w:ascii="Times New Roman" w:hAnsi="Times New Roman" w:cs="Times New Roman"/>
        </w:rPr>
        <w:t>Wojewódzki Fundusz Ochrony Ś</w:t>
      </w:r>
      <w:r w:rsidR="00F154DE">
        <w:rPr>
          <w:rFonts w:ascii="Times New Roman" w:hAnsi="Times New Roman" w:cs="Times New Roman"/>
        </w:rPr>
        <w:t>rodowiska i Gospodarki Wodnej w Warszawie</w:t>
      </w:r>
      <w:r w:rsidRPr="008559DE">
        <w:rPr>
          <w:rFonts w:ascii="Times New Roman" w:hAnsi="Times New Roman" w:cs="Times New Roman"/>
        </w:rPr>
        <w:t xml:space="preserve">, odstąpi od finansowania niniejszego zadania, </w:t>
      </w:r>
    </w:p>
    <w:p w:rsidR="008559DE" w:rsidRPr="008559DE" w:rsidRDefault="008559DE" w:rsidP="008559DE">
      <w:pPr>
        <w:pStyle w:val="Akapitzlist"/>
        <w:numPr>
          <w:ilvl w:val="3"/>
          <w:numId w:val="9"/>
        </w:numPr>
        <w:spacing w:after="0"/>
        <w:ind w:left="709" w:hanging="284"/>
        <w:jc w:val="both"/>
        <w:rPr>
          <w:rFonts w:ascii="Times New Roman" w:hAnsi="Times New Roman" w:cs="Times New Roman"/>
        </w:rPr>
      </w:pPr>
      <w:r w:rsidRPr="008559DE">
        <w:rPr>
          <w:rFonts w:ascii="Times New Roman" w:hAnsi="Times New Roman" w:cs="Times New Roman"/>
        </w:rPr>
        <w:t xml:space="preserve">zostanie ogłoszona upadłość lub rozwiązanie firmy Wykonawcy, </w:t>
      </w:r>
    </w:p>
    <w:p w:rsidR="008559DE" w:rsidRPr="008559DE" w:rsidRDefault="008559DE" w:rsidP="008559DE">
      <w:pPr>
        <w:pStyle w:val="Akapitzlist"/>
        <w:numPr>
          <w:ilvl w:val="3"/>
          <w:numId w:val="9"/>
        </w:numPr>
        <w:spacing w:after="0"/>
        <w:ind w:left="709" w:hanging="284"/>
        <w:jc w:val="both"/>
        <w:rPr>
          <w:rFonts w:ascii="Times New Roman" w:hAnsi="Times New Roman" w:cs="Times New Roman"/>
        </w:rPr>
      </w:pPr>
      <w:r w:rsidRPr="008559DE">
        <w:rPr>
          <w:rFonts w:ascii="Times New Roman" w:hAnsi="Times New Roman" w:cs="Times New Roman"/>
        </w:rPr>
        <w:t xml:space="preserve">zostanie wydany nakaz zajęcia majątku Wykonawcy, </w:t>
      </w:r>
    </w:p>
    <w:p w:rsidR="008559DE" w:rsidRPr="008559DE" w:rsidRDefault="008559DE" w:rsidP="008559DE">
      <w:pPr>
        <w:pStyle w:val="Akapitzlist"/>
        <w:numPr>
          <w:ilvl w:val="1"/>
          <w:numId w:val="9"/>
        </w:numPr>
        <w:spacing w:after="0"/>
        <w:ind w:left="709" w:hanging="284"/>
        <w:jc w:val="both"/>
        <w:rPr>
          <w:rFonts w:ascii="Times New Roman" w:hAnsi="Times New Roman" w:cs="Times New Roman"/>
        </w:rPr>
      </w:pPr>
      <w:r w:rsidRPr="008559DE">
        <w:rPr>
          <w:rFonts w:ascii="Times New Roman" w:hAnsi="Times New Roman" w:cs="Times New Roman"/>
        </w:rPr>
        <w:t xml:space="preserve">Wykonawca nie rozpoczął robót bez uzasadnionej przyczyny oraz nie kontynuuje ich, pomimo wezwania Zamawiającego złożonego na piśmie, </w:t>
      </w:r>
    </w:p>
    <w:p w:rsidR="008559DE" w:rsidRPr="008559DE" w:rsidRDefault="008559DE" w:rsidP="008559DE">
      <w:pPr>
        <w:pStyle w:val="Akapitzlist"/>
        <w:numPr>
          <w:ilvl w:val="1"/>
          <w:numId w:val="9"/>
        </w:numPr>
        <w:spacing w:after="0"/>
        <w:ind w:left="709" w:hanging="284"/>
        <w:jc w:val="both"/>
        <w:rPr>
          <w:rFonts w:ascii="Times New Roman" w:eastAsia="Arial" w:hAnsi="Times New Roman" w:cs="Times New Roman"/>
        </w:rPr>
      </w:pPr>
      <w:r w:rsidRPr="008559DE">
        <w:rPr>
          <w:rFonts w:ascii="Times New Roman" w:hAnsi="Times New Roman" w:cs="Times New Roman"/>
        </w:rPr>
        <w:t xml:space="preserve">w razie wystąpienia istotnej zmiany okoliczności powodującej, że wykonanie umowy nie leży w interesie publicznym, czego nie można było przewidzieć w chwili zawarcia umowy </w:t>
      </w:r>
    </w:p>
    <w:p w:rsidR="008559DE" w:rsidRPr="008559DE" w:rsidRDefault="008559DE" w:rsidP="008559DE">
      <w:pPr>
        <w:ind w:left="425"/>
        <w:jc w:val="both"/>
        <w:rPr>
          <w:rFonts w:ascii="Times New Roman" w:hAnsi="Times New Roman" w:cs="Times New Roman"/>
          <w:sz w:val="24"/>
          <w:szCs w:val="24"/>
        </w:rPr>
      </w:pPr>
      <w:r w:rsidRPr="008559DE">
        <w:rPr>
          <w:rFonts w:ascii="Times New Roman" w:eastAsia="Arial" w:hAnsi="Times New Roman" w:cs="Times New Roman"/>
          <w:sz w:val="24"/>
          <w:szCs w:val="24"/>
        </w:rPr>
        <w:t xml:space="preserve">– </w:t>
      </w:r>
      <w:r w:rsidRPr="008559DE">
        <w:rPr>
          <w:rFonts w:ascii="Times New Roman" w:hAnsi="Times New Roman" w:cs="Times New Roman"/>
          <w:sz w:val="24"/>
          <w:szCs w:val="24"/>
        </w:rPr>
        <w:t>w takim przypadku Wykonawca ma prawo żądać wynagrodzenia należnego za usługi wykonane do dnia odstąpienia Zamawiającego od umowy.</w:t>
      </w:r>
    </w:p>
    <w:p w:rsidR="008559DE" w:rsidRPr="008559DE" w:rsidRDefault="008559DE" w:rsidP="008559DE">
      <w:pPr>
        <w:pStyle w:val="Akapitzlist"/>
        <w:numPr>
          <w:ilvl w:val="0"/>
          <w:numId w:val="9"/>
        </w:numPr>
        <w:spacing w:after="0"/>
        <w:ind w:left="426" w:hanging="284"/>
        <w:jc w:val="both"/>
        <w:rPr>
          <w:rFonts w:ascii="Times New Roman" w:hAnsi="Times New Roman" w:cs="Times New Roman"/>
        </w:rPr>
      </w:pPr>
      <w:r w:rsidRPr="008559DE">
        <w:rPr>
          <w:rFonts w:ascii="Times New Roman" w:hAnsi="Times New Roman" w:cs="Times New Roman"/>
        </w:rPr>
        <w:t>Wykonawcy przysługuje prawo do odstąpienia od umowy w szczególności, jeżeli:</w:t>
      </w:r>
    </w:p>
    <w:p w:rsidR="008559DE" w:rsidRPr="008559DE" w:rsidRDefault="008559DE" w:rsidP="008559DE">
      <w:pPr>
        <w:pStyle w:val="Akapitzlist"/>
        <w:numPr>
          <w:ilvl w:val="1"/>
          <w:numId w:val="9"/>
        </w:numPr>
        <w:spacing w:after="0"/>
        <w:ind w:left="709" w:hanging="283"/>
        <w:jc w:val="both"/>
        <w:rPr>
          <w:rFonts w:ascii="Times New Roman" w:hAnsi="Times New Roman" w:cs="Times New Roman"/>
        </w:rPr>
      </w:pPr>
      <w:r w:rsidRPr="008559DE">
        <w:rPr>
          <w:rFonts w:ascii="Times New Roman" w:hAnsi="Times New Roman" w:cs="Times New Roman"/>
        </w:rPr>
        <w:t>Zamawiający nie przystąpi do odbioru, odmawia odbioru robó</w:t>
      </w:r>
      <w:r w:rsidR="00966178">
        <w:rPr>
          <w:rFonts w:ascii="Times New Roman" w:hAnsi="Times New Roman" w:cs="Times New Roman"/>
        </w:rPr>
        <w:t>t lub odmawia podpisania protoko</w:t>
      </w:r>
      <w:r w:rsidRPr="008559DE">
        <w:rPr>
          <w:rFonts w:ascii="Times New Roman" w:hAnsi="Times New Roman" w:cs="Times New Roman"/>
        </w:rPr>
        <w:t xml:space="preserve">łu odbioru, </w:t>
      </w:r>
    </w:p>
    <w:p w:rsidR="008559DE" w:rsidRPr="008559DE" w:rsidRDefault="008559DE" w:rsidP="008559DE">
      <w:pPr>
        <w:pStyle w:val="Akapitzlist"/>
        <w:numPr>
          <w:ilvl w:val="1"/>
          <w:numId w:val="9"/>
        </w:numPr>
        <w:spacing w:after="0"/>
        <w:ind w:left="709" w:hanging="283"/>
        <w:jc w:val="both"/>
        <w:rPr>
          <w:rFonts w:ascii="Times New Roman" w:hAnsi="Times New Roman" w:cs="Times New Roman"/>
        </w:rPr>
      </w:pPr>
      <w:r w:rsidRPr="008559DE">
        <w:rPr>
          <w:rFonts w:ascii="Times New Roman" w:hAnsi="Times New Roman" w:cs="Times New Roman"/>
        </w:rPr>
        <w:t xml:space="preserve">Zamawiający zawiadomi Wykonawcę, iż wobec zaistnienia uprzednio nieprzewidzianych okoliczności, nie będzie mógł spełnić swoich zobowiązań umownych wobec Wykonawcy, </w:t>
      </w:r>
    </w:p>
    <w:p w:rsidR="008559DE" w:rsidRPr="008559DE" w:rsidRDefault="008559DE" w:rsidP="008559DE">
      <w:pPr>
        <w:pStyle w:val="Akapitzlist"/>
        <w:numPr>
          <w:ilvl w:val="0"/>
          <w:numId w:val="9"/>
        </w:numPr>
        <w:spacing w:after="0"/>
        <w:ind w:left="426" w:hanging="284"/>
        <w:jc w:val="both"/>
        <w:rPr>
          <w:rFonts w:ascii="Times New Roman" w:hAnsi="Times New Roman" w:cs="Times New Roman"/>
        </w:rPr>
      </w:pPr>
      <w:r w:rsidRPr="008559DE">
        <w:rPr>
          <w:rFonts w:ascii="Times New Roman" w:hAnsi="Times New Roman" w:cs="Times New Roman"/>
        </w:rPr>
        <w:lastRenderedPageBreak/>
        <w:t xml:space="preserve">Odstąpienie od umowy powinno nastąpić w formie pisemnej pod rygorem nieważności takiego oświadczenia i powinno zawierać uzasadnienie. </w:t>
      </w:r>
    </w:p>
    <w:p w:rsidR="008559DE" w:rsidRPr="008559DE" w:rsidRDefault="008559DE" w:rsidP="008559DE">
      <w:pPr>
        <w:pStyle w:val="Akapitzlist"/>
        <w:numPr>
          <w:ilvl w:val="0"/>
          <w:numId w:val="9"/>
        </w:numPr>
        <w:spacing w:after="0"/>
        <w:ind w:left="426" w:hanging="284"/>
        <w:jc w:val="both"/>
        <w:rPr>
          <w:rFonts w:ascii="Times New Roman" w:hAnsi="Times New Roman" w:cs="Times New Roman"/>
        </w:rPr>
      </w:pPr>
      <w:r w:rsidRPr="008559DE">
        <w:rPr>
          <w:rFonts w:ascii="Times New Roman" w:hAnsi="Times New Roman" w:cs="Times New Roman"/>
        </w:rPr>
        <w:t xml:space="preserve">W przypadku nieterminowej realizacji umowy przyczyn leżących po stronie Wykonawcy jest on zobowiązany do zapłaty na rzecz Zamawiającego kary umowne w wysokości 0,5% wartości wynagrodzenia </w:t>
      </w:r>
      <w:r w:rsidR="00AC67AC">
        <w:rPr>
          <w:rFonts w:ascii="Times New Roman" w:hAnsi="Times New Roman" w:cs="Times New Roman"/>
        </w:rPr>
        <w:t>brutto</w:t>
      </w:r>
      <w:r w:rsidRPr="008559DE">
        <w:rPr>
          <w:rFonts w:ascii="Times New Roman" w:hAnsi="Times New Roman" w:cs="Times New Roman"/>
        </w:rPr>
        <w:t xml:space="preserve"> za każdy dzień zwłoki.</w:t>
      </w:r>
    </w:p>
    <w:p w:rsidR="00966178" w:rsidRPr="004F30A5" w:rsidRDefault="008559DE" w:rsidP="00966178">
      <w:pPr>
        <w:pStyle w:val="Akapitzlist"/>
        <w:numPr>
          <w:ilvl w:val="0"/>
          <w:numId w:val="9"/>
        </w:numPr>
        <w:spacing w:after="0"/>
        <w:ind w:left="426" w:hanging="284"/>
        <w:jc w:val="both"/>
        <w:rPr>
          <w:rFonts w:ascii="Times New Roman" w:hAnsi="Times New Roman" w:cs="Times New Roman"/>
        </w:rPr>
      </w:pPr>
      <w:r w:rsidRPr="008559DE">
        <w:rPr>
          <w:rFonts w:ascii="Times New Roman" w:hAnsi="Times New Roman" w:cs="Times New Roman"/>
        </w:rPr>
        <w:t xml:space="preserve">W przypadku bezpodstawnego odstąpienia od umowy przez wykonawcę lub odstąpienie od umowy przez Zamawiającego z przyczyn leżących po stronie wykonawcy , będzie on zobowiązany do zapłaty kary umownej na rzecz Zamawiającego w wysokości 10% wartości wynagrodzenia </w:t>
      </w:r>
      <w:r w:rsidR="00AC67AC">
        <w:rPr>
          <w:rFonts w:ascii="Times New Roman" w:hAnsi="Times New Roman" w:cs="Times New Roman"/>
        </w:rPr>
        <w:t>brutto</w:t>
      </w:r>
      <w:r w:rsidRPr="008559DE">
        <w:rPr>
          <w:rFonts w:ascii="Times New Roman" w:hAnsi="Times New Roman" w:cs="Times New Roman"/>
        </w:rPr>
        <w:t>.</w:t>
      </w:r>
    </w:p>
    <w:p w:rsidR="008559DE" w:rsidRPr="00AC67AC" w:rsidRDefault="00AC67AC" w:rsidP="00B021E3">
      <w:pPr>
        <w:jc w:val="center"/>
        <w:rPr>
          <w:rFonts w:ascii="Times New Roman" w:hAnsi="Times New Roman" w:cs="Times New Roman"/>
          <w:b/>
          <w:bCs/>
          <w:sz w:val="24"/>
          <w:szCs w:val="24"/>
        </w:rPr>
      </w:pPr>
      <w:r w:rsidRPr="00AC67AC">
        <w:rPr>
          <w:rFonts w:ascii="Times New Roman" w:hAnsi="Times New Roman" w:cs="Times New Roman"/>
          <w:b/>
          <w:sz w:val="24"/>
          <w:szCs w:val="24"/>
        </w:rPr>
        <w:t>§ 9</w:t>
      </w:r>
      <w:r w:rsidR="008559DE" w:rsidRPr="00AC67AC">
        <w:rPr>
          <w:rFonts w:ascii="Times New Roman" w:hAnsi="Times New Roman" w:cs="Times New Roman"/>
          <w:b/>
          <w:sz w:val="24"/>
          <w:szCs w:val="24"/>
        </w:rPr>
        <w:t>.</w:t>
      </w:r>
    </w:p>
    <w:p w:rsidR="008559DE" w:rsidRPr="008559DE" w:rsidRDefault="008559DE" w:rsidP="008559DE">
      <w:pPr>
        <w:widowControl w:val="0"/>
        <w:numPr>
          <w:ilvl w:val="0"/>
          <w:numId w:val="15"/>
        </w:numPr>
        <w:tabs>
          <w:tab w:val="left" w:pos="-76"/>
        </w:tabs>
        <w:suppressAutoHyphens/>
        <w:spacing w:after="0" w:line="240" w:lineRule="auto"/>
        <w:ind w:left="284" w:hanging="284"/>
        <w:jc w:val="both"/>
        <w:rPr>
          <w:rFonts w:ascii="Times New Roman" w:hAnsi="Times New Roman" w:cs="Times New Roman"/>
          <w:sz w:val="24"/>
          <w:szCs w:val="24"/>
        </w:rPr>
      </w:pPr>
      <w:r w:rsidRPr="008559DE">
        <w:rPr>
          <w:rFonts w:ascii="Times New Roman" w:hAnsi="Times New Roman" w:cs="Times New Roman"/>
          <w:sz w:val="24"/>
          <w:szCs w:val="24"/>
        </w:rPr>
        <w:t xml:space="preserve">Zamawiający sprawuje kontrolę prawidłowości wykonania zadania przez Wykonawcę. </w:t>
      </w:r>
    </w:p>
    <w:p w:rsidR="008559DE" w:rsidRPr="00AC67AC" w:rsidRDefault="008559DE" w:rsidP="008559DE">
      <w:pPr>
        <w:widowControl w:val="0"/>
        <w:numPr>
          <w:ilvl w:val="0"/>
          <w:numId w:val="15"/>
        </w:numPr>
        <w:tabs>
          <w:tab w:val="left" w:pos="-76"/>
        </w:tabs>
        <w:suppressAutoHyphens/>
        <w:spacing w:after="0" w:line="240" w:lineRule="auto"/>
        <w:ind w:left="284" w:hanging="284"/>
        <w:jc w:val="both"/>
        <w:rPr>
          <w:rFonts w:ascii="Times New Roman" w:hAnsi="Times New Roman" w:cs="Times New Roman"/>
          <w:sz w:val="24"/>
          <w:szCs w:val="24"/>
        </w:rPr>
      </w:pPr>
      <w:r w:rsidRPr="008559DE">
        <w:rPr>
          <w:rFonts w:ascii="Times New Roman" w:hAnsi="Times New Roman" w:cs="Times New Roman"/>
          <w:sz w:val="24"/>
          <w:szCs w:val="24"/>
        </w:rPr>
        <w:t>W ramach kontroli, o których mowa w ust. 1, upoważnieni pracownicy Zamawiającego mogą badać dokumenty, które mają lub mogą mieć znaczenie dla oceny prawidłowości wykonania zadania, oraz żądać udzielenia ustnie lub na piśmie informacji dotyczących wykonania zadania. Wykonawca na żądanie kontrolującego jest zobowiązany dostarczyć lub udostępnić dokumenty oraz udzielić wyjaśnień i informacji w terminie określonym przez kontrolujących.</w:t>
      </w:r>
    </w:p>
    <w:p w:rsidR="008559DE" w:rsidRPr="00AC67AC" w:rsidRDefault="00AC67AC" w:rsidP="00AC67AC">
      <w:pPr>
        <w:ind w:left="284" w:hanging="284"/>
        <w:jc w:val="center"/>
        <w:rPr>
          <w:rFonts w:ascii="Times New Roman" w:hAnsi="Times New Roman" w:cs="Times New Roman"/>
          <w:b/>
          <w:sz w:val="24"/>
          <w:szCs w:val="24"/>
        </w:rPr>
      </w:pPr>
      <w:r w:rsidRPr="00AC67AC">
        <w:rPr>
          <w:rFonts w:ascii="Times New Roman" w:hAnsi="Times New Roman" w:cs="Times New Roman"/>
          <w:b/>
          <w:sz w:val="24"/>
          <w:szCs w:val="24"/>
        </w:rPr>
        <w:t>§ 10</w:t>
      </w:r>
      <w:r>
        <w:rPr>
          <w:rFonts w:ascii="Times New Roman" w:hAnsi="Times New Roman" w:cs="Times New Roman"/>
          <w:b/>
          <w:sz w:val="24"/>
          <w:szCs w:val="24"/>
        </w:rPr>
        <w:t>.</w:t>
      </w:r>
    </w:p>
    <w:p w:rsidR="008559DE" w:rsidRPr="008559DE" w:rsidRDefault="008559DE" w:rsidP="008559DE">
      <w:pPr>
        <w:pStyle w:val="Akapitzlist"/>
        <w:numPr>
          <w:ilvl w:val="0"/>
          <w:numId w:val="16"/>
        </w:numPr>
        <w:spacing w:after="0"/>
        <w:ind w:left="284" w:hanging="284"/>
        <w:jc w:val="both"/>
        <w:rPr>
          <w:rFonts w:ascii="Times New Roman" w:hAnsi="Times New Roman" w:cs="Times New Roman"/>
        </w:rPr>
      </w:pPr>
      <w:r w:rsidRPr="008559DE">
        <w:rPr>
          <w:rFonts w:ascii="Times New Roman" w:hAnsi="Times New Roman" w:cs="Times New Roman"/>
        </w:rPr>
        <w:t xml:space="preserve">Kwestie sporne, powstałe na tle wykonania umowy, Strony rozstrzygać będą polubownie. </w:t>
      </w:r>
    </w:p>
    <w:p w:rsidR="008559DE" w:rsidRDefault="008559DE" w:rsidP="008559DE">
      <w:pPr>
        <w:pStyle w:val="Akapitzlist"/>
        <w:numPr>
          <w:ilvl w:val="0"/>
          <w:numId w:val="16"/>
        </w:numPr>
        <w:spacing w:after="0"/>
        <w:ind w:left="284" w:hanging="284"/>
        <w:jc w:val="both"/>
        <w:rPr>
          <w:rFonts w:ascii="Times New Roman" w:hAnsi="Times New Roman" w:cs="Times New Roman"/>
        </w:rPr>
      </w:pPr>
      <w:r w:rsidRPr="008559DE">
        <w:rPr>
          <w:rFonts w:ascii="Times New Roman" w:hAnsi="Times New Roman" w:cs="Times New Roman"/>
        </w:rPr>
        <w:t xml:space="preserve">W przypadku braku możliwości polubownego rozstrzygnięcia sporu, właściwy dla jego rozstrzygnięcia jest sąd właściwy dla siedziby Zamawiającego. </w:t>
      </w:r>
    </w:p>
    <w:p w:rsidR="00AC67AC" w:rsidRPr="00AC67AC" w:rsidRDefault="00AC67AC" w:rsidP="00AC67AC">
      <w:pPr>
        <w:pStyle w:val="Akapitzlist"/>
        <w:spacing w:after="0"/>
        <w:ind w:left="284"/>
        <w:jc w:val="both"/>
        <w:rPr>
          <w:rFonts w:ascii="Times New Roman" w:hAnsi="Times New Roman" w:cs="Times New Roman"/>
        </w:rPr>
      </w:pPr>
    </w:p>
    <w:p w:rsidR="008559DE" w:rsidRPr="00AC67AC" w:rsidRDefault="00AC67AC" w:rsidP="00AC67AC">
      <w:pPr>
        <w:jc w:val="center"/>
        <w:rPr>
          <w:rFonts w:ascii="Times New Roman" w:hAnsi="Times New Roman" w:cs="Times New Roman"/>
          <w:b/>
          <w:sz w:val="24"/>
          <w:szCs w:val="24"/>
        </w:rPr>
      </w:pPr>
      <w:r w:rsidRPr="00AC67AC">
        <w:rPr>
          <w:rFonts w:ascii="Times New Roman" w:hAnsi="Times New Roman" w:cs="Times New Roman"/>
          <w:b/>
          <w:sz w:val="24"/>
          <w:szCs w:val="24"/>
        </w:rPr>
        <w:t>§ 11</w:t>
      </w:r>
      <w:r>
        <w:rPr>
          <w:rFonts w:ascii="Times New Roman" w:hAnsi="Times New Roman" w:cs="Times New Roman"/>
          <w:b/>
          <w:sz w:val="24"/>
          <w:szCs w:val="24"/>
        </w:rPr>
        <w:t>.</w:t>
      </w:r>
    </w:p>
    <w:p w:rsidR="008559DE" w:rsidRPr="008559DE" w:rsidRDefault="008559DE" w:rsidP="00AC67AC">
      <w:pPr>
        <w:jc w:val="both"/>
        <w:rPr>
          <w:rFonts w:ascii="Times New Roman" w:hAnsi="Times New Roman" w:cs="Times New Roman"/>
          <w:sz w:val="24"/>
          <w:szCs w:val="24"/>
        </w:rPr>
      </w:pPr>
      <w:r w:rsidRPr="008559DE">
        <w:rPr>
          <w:rFonts w:ascii="Times New Roman" w:hAnsi="Times New Roman" w:cs="Times New Roman"/>
          <w:sz w:val="24"/>
          <w:szCs w:val="24"/>
        </w:rPr>
        <w:t>W sprawach nieuregulowanych umową, stosuje s</w:t>
      </w:r>
      <w:r w:rsidR="00AC67AC">
        <w:rPr>
          <w:rFonts w:ascii="Times New Roman" w:hAnsi="Times New Roman" w:cs="Times New Roman"/>
          <w:sz w:val="24"/>
          <w:szCs w:val="24"/>
        </w:rPr>
        <w:t xml:space="preserve">ię przepisy Kodeksu cywilnego. </w:t>
      </w:r>
    </w:p>
    <w:p w:rsidR="008559DE" w:rsidRPr="00AC67AC" w:rsidRDefault="00AC67AC" w:rsidP="00AC67AC">
      <w:pPr>
        <w:jc w:val="center"/>
        <w:rPr>
          <w:rFonts w:ascii="Times New Roman" w:hAnsi="Times New Roman" w:cs="Times New Roman"/>
          <w:b/>
          <w:sz w:val="24"/>
          <w:szCs w:val="24"/>
        </w:rPr>
      </w:pPr>
      <w:r w:rsidRPr="00AC67AC">
        <w:rPr>
          <w:rFonts w:ascii="Times New Roman" w:hAnsi="Times New Roman" w:cs="Times New Roman"/>
          <w:b/>
          <w:sz w:val="24"/>
          <w:szCs w:val="24"/>
        </w:rPr>
        <w:t>§ 12.</w:t>
      </w:r>
    </w:p>
    <w:p w:rsidR="008559DE" w:rsidRDefault="008559DE" w:rsidP="00AC67AC">
      <w:pPr>
        <w:jc w:val="both"/>
        <w:rPr>
          <w:rFonts w:ascii="Times New Roman" w:hAnsi="Times New Roman" w:cs="Times New Roman"/>
          <w:sz w:val="24"/>
          <w:szCs w:val="24"/>
        </w:rPr>
      </w:pPr>
      <w:r w:rsidRPr="008559DE">
        <w:rPr>
          <w:rFonts w:ascii="Times New Roman" w:hAnsi="Times New Roman" w:cs="Times New Roman"/>
          <w:sz w:val="24"/>
          <w:szCs w:val="24"/>
        </w:rPr>
        <w:t>Umowę sporządzono w trzech jednobrzmiących egzemplarzach z czego dwa egzemplarze otrzymuje Z</w:t>
      </w:r>
      <w:r w:rsidR="00AC67AC">
        <w:rPr>
          <w:rFonts w:ascii="Times New Roman" w:hAnsi="Times New Roman" w:cs="Times New Roman"/>
          <w:sz w:val="24"/>
          <w:szCs w:val="24"/>
        </w:rPr>
        <w:t xml:space="preserve">amawiający, a jeden Wykonawca. </w:t>
      </w:r>
    </w:p>
    <w:p w:rsidR="00966178" w:rsidRPr="00AC67AC" w:rsidRDefault="00966178" w:rsidP="00AC67AC">
      <w:pPr>
        <w:jc w:val="both"/>
        <w:rPr>
          <w:rFonts w:ascii="Times New Roman" w:hAnsi="Times New Roman" w:cs="Times New Roman"/>
          <w:sz w:val="24"/>
          <w:szCs w:val="24"/>
        </w:rPr>
      </w:pPr>
    </w:p>
    <w:p w:rsidR="008559DE" w:rsidRPr="00966178" w:rsidRDefault="00966178" w:rsidP="008559DE">
      <w:pPr>
        <w:autoSpaceDE w:val="0"/>
        <w:ind w:left="426" w:hanging="284"/>
        <w:jc w:val="both"/>
        <w:rPr>
          <w:rFonts w:ascii="Times New Roman" w:eastAsia="Arial Unicode MS" w:hAnsi="Times New Roman" w:cs="Times New Roman"/>
          <w:sz w:val="24"/>
          <w:szCs w:val="24"/>
        </w:rPr>
      </w:pPr>
      <w:r w:rsidRPr="00966178">
        <w:rPr>
          <w:rFonts w:ascii="Times New Roman" w:eastAsia="Arial Unicode MS" w:hAnsi="Times New Roman" w:cs="Times New Roman"/>
          <w:sz w:val="24"/>
          <w:szCs w:val="24"/>
        </w:rPr>
        <w:t>Załączniki: Oferta wykonawcy</w:t>
      </w:r>
    </w:p>
    <w:p w:rsidR="00AC67AC" w:rsidRDefault="00AC67AC" w:rsidP="00AC67AC">
      <w:pPr>
        <w:autoSpaceDE w:val="0"/>
        <w:jc w:val="both"/>
        <w:rPr>
          <w:rFonts w:ascii="Arial" w:hAnsi="Arial" w:cs="Arial"/>
          <w:sz w:val="20"/>
          <w:szCs w:val="20"/>
        </w:rPr>
      </w:pPr>
    </w:p>
    <w:p w:rsidR="00966178" w:rsidRDefault="00966178" w:rsidP="00AC67AC">
      <w:pPr>
        <w:autoSpaceDE w:val="0"/>
        <w:jc w:val="both"/>
        <w:rPr>
          <w:rFonts w:ascii="Arial" w:hAnsi="Arial" w:cs="Arial"/>
          <w:sz w:val="20"/>
          <w:szCs w:val="20"/>
        </w:rPr>
      </w:pPr>
    </w:p>
    <w:p w:rsidR="00966178" w:rsidRDefault="00966178" w:rsidP="00AC67AC">
      <w:pPr>
        <w:autoSpaceDE w:val="0"/>
        <w:jc w:val="both"/>
        <w:rPr>
          <w:rFonts w:ascii="Arial" w:hAnsi="Arial" w:cs="Arial"/>
          <w:sz w:val="20"/>
          <w:szCs w:val="20"/>
        </w:rPr>
      </w:pPr>
    </w:p>
    <w:p w:rsidR="008559DE" w:rsidRDefault="008559DE" w:rsidP="008559DE">
      <w:pPr>
        <w:jc w:val="center"/>
        <w:rPr>
          <w:rFonts w:ascii="Arial" w:hAnsi="Arial" w:cs="Arial"/>
          <w:i/>
          <w:sz w:val="16"/>
          <w:szCs w:val="16"/>
        </w:rPr>
      </w:pPr>
      <w:r>
        <w:rPr>
          <w:rFonts w:ascii="Arial" w:eastAsia="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8559DE" w:rsidRPr="00AC215A" w:rsidRDefault="008559DE" w:rsidP="00AC215A">
      <w:pPr>
        <w:pStyle w:val="Default"/>
        <w:spacing w:line="276" w:lineRule="auto"/>
        <w:ind w:firstLine="708"/>
        <w:rPr>
          <w:b/>
        </w:rPr>
      </w:pPr>
      <w:r w:rsidRPr="00AC67AC">
        <w:rPr>
          <w:b/>
        </w:rPr>
        <w:t>Zamawiający:</w:t>
      </w:r>
      <w:r w:rsidRPr="00AC67AC">
        <w:rPr>
          <w:b/>
        </w:rPr>
        <w:tab/>
      </w:r>
      <w:r w:rsidRPr="00AC67AC">
        <w:rPr>
          <w:b/>
        </w:rPr>
        <w:tab/>
      </w:r>
      <w:r w:rsidRPr="00AC67AC">
        <w:rPr>
          <w:b/>
        </w:rPr>
        <w:tab/>
      </w:r>
      <w:r w:rsidRPr="00AC67AC">
        <w:rPr>
          <w:b/>
        </w:rPr>
        <w:tab/>
      </w:r>
      <w:r w:rsidRPr="00AC67AC">
        <w:rPr>
          <w:b/>
        </w:rPr>
        <w:tab/>
      </w:r>
      <w:r w:rsidRPr="00AC67AC">
        <w:rPr>
          <w:b/>
        </w:rPr>
        <w:tab/>
        <w:t>Wyk</w:t>
      </w:r>
      <w:r w:rsidR="00AC67AC" w:rsidRPr="00AC67AC">
        <w:rPr>
          <w:b/>
        </w:rPr>
        <w:t>onawca</w:t>
      </w:r>
      <w:r w:rsidR="00AC67AC">
        <w:rPr>
          <w:b/>
        </w:rPr>
        <w:t>:</w:t>
      </w:r>
    </w:p>
    <w:sectPr w:rsidR="008559DE" w:rsidRPr="00AC215A" w:rsidSect="002B0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BoldMT">
    <w:altName w:val="Arial"/>
    <w:charset w:val="00"/>
    <w:family w:val="swiss"/>
    <w:pitch w:val="default"/>
  </w:font>
  <w:font w:name="ArialMT">
    <w:altName w:val="Arial"/>
    <w:charset w:val="00"/>
    <w:family w:val="swiss"/>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67A6CCA"/>
    <w:name w:val="WW8Num1"/>
    <w:lvl w:ilvl="0">
      <w:start w:val="1"/>
      <w:numFmt w:val="decimal"/>
      <w:lvlText w:val="%1."/>
      <w:lvlJc w:val="left"/>
      <w:pPr>
        <w:tabs>
          <w:tab w:val="num" w:pos="786"/>
        </w:tabs>
        <w:ind w:left="786" w:hanging="360"/>
      </w:pPr>
      <w:rPr>
        <w:rFonts w:ascii="Times New Roman" w:eastAsia="Arial Unicode MS" w:hAnsi="Times New Roman" w:cs="Times New Roman" w:hint="default"/>
        <w:b w:val="0"/>
        <w:sz w:val="24"/>
        <w:szCs w:val="24"/>
      </w:rPr>
    </w:lvl>
    <w:lvl w:ilvl="1">
      <w:start w:val="1"/>
      <w:numFmt w:val="decimal"/>
      <w:lvlText w:val="%2)"/>
      <w:lvlJc w:val="left"/>
      <w:pPr>
        <w:tabs>
          <w:tab w:val="num" w:pos="644"/>
        </w:tabs>
        <w:ind w:left="644" w:hanging="360"/>
      </w:pPr>
      <w:rPr>
        <w:rFonts w:ascii="Times New Roman" w:hAnsi="Times New Roman" w:cs="Times New Roman" w:hint="default"/>
        <w:b w:val="0"/>
        <w:sz w:val="24"/>
        <w:szCs w:val="24"/>
      </w:rPr>
    </w:lvl>
    <w:lvl w:ilvl="2">
      <w:start w:val="1"/>
      <w:numFmt w:val="lowerLetter"/>
      <w:lvlText w:val="%3)"/>
      <w:lvlJc w:val="left"/>
      <w:pPr>
        <w:tabs>
          <w:tab w:val="num" w:pos="1440"/>
        </w:tabs>
        <w:ind w:left="1440" w:hanging="360"/>
      </w:pPr>
      <w:rPr>
        <w:rFonts w:ascii="Times New Roman" w:eastAsia="Times New Roman" w:hAnsi="Times New Roman" w:cs="Times New Roman"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0"/>
        </w:tabs>
        <w:ind w:left="644" w:hanging="360"/>
      </w:pPr>
      <w:rPr>
        <w:rFonts w:hint="default"/>
      </w:rPr>
    </w:lvl>
    <w:lvl w:ilvl="1">
      <w:start w:val="1"/>
      <w:numFmt w:val="decimal"/>
      <w:lvlText w:val="%2."/>
      <w:lvlJc w:val="left"/>
      <w:pPr>
        <w:tabs>
          <w:tab w:val="num" w:pos="0"/>
        </w:tabs>
        <w:ind w:left="1364" w:hanging="360"/>
      </w:pPr>
      <w:rPr>
        <w:rFonts w:cs="Arial" w:hint="default"/>
        <w:b w:val="0"/>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3"/>
    <w:multiLevelType w:val="multilevel"/>
    <w:tmpl w:val="4A121704"/>
    <w:name w:val="WW8Num3"/>
    <w:lvl w:ilvl="0">
      <w:start w:val="1"/>
      <w:numFmt w:val="decimal"/>
      <w:lvlText w:val="%1."/>
      <w:lvlJc w:val="left"/>
      <w:pPr>
        <w:tabs>
          <w:tab w:val="num" w:pos="0"/>
        </w:tabs>
        <w:ind w:left="720" w:hanging="360"/>
      </w:pPr>
      <w:rPr>
        <w:rFonts w:ascii="Arial" w:hAnsi="Arial" w:cs="Arial" w:hint="default"/>
        <w:b/>
        <w:i w:val="0"/>
        <w:color w:val="auto"/>
        <w:sz w:val="20"/>
      </w:rPr>
    </w:lvl>
    <w:lvl w:ilvl="1">
      <w:start w:val="1"/>
      <w:numFmt w:val="decimal"/>
      <w:lvlText w:val="%2."/>
      <w:lvlJc w:val="left"/>
      <w:pPr>
        <w:tabs>
          <w:tab w:val="num" w:pos="0"/>
        </w:tabs>
        <w:ind w:left="1440" w:hanging="360"/>
      </w:pPr>
      <w:rPr>
        <w:rFonts w:ascii="Times New Roman" w:eastAsia="Times New Roman" w:hAnsi="Times New Roman" w:cs="Times New Roman"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FE04730A"/>
    <w:name w:val="WW8Num4"/>
    <w:lvl w:ilvl="0">
      <w:start w:val="1"/>
      <w:numFmt w:val="decimal"/>
      <w:lvlText w:val="%1."/>
      <w:lvlJc w:val="left"/>
      <w:pPr>
        <w:tabs>
          <w:tab w:val="num" w:pos="360"/>
        </w:tabs>
        <w:ind w:left="360" w:hanging="360"/>
      </w:pPr>
      <w:rPr>
        <w:rFonts w:ascii="Times New Roman" w:eastAsia="Arial Unicode MS" w:hAnsi="Times New Roman" w:cs="Times New Roman" w:hint="default"/>
        <w:b w:val="0"/>
        <w:i w:val="0"/>
        <w:sz w:val="20"/>
        <w:szCs w:val="20"/>
      </w:rPr>
    </w:lvl>
  </w:abstractNum>
  <w:abstractNum w:abstractNumId="4">
    <w:nsid w:val="00000005"/>
    <w:multiLevelType w:val="multilevel"/>
    <w:tmpl w:val="FCACE8B0"/>
    <w:name w:val="WW8Num5"/>
    <w:lvl w:ilvl="0">
      <w:start w:val="1"/>
      <w:numFmt w:val="decimal"/>
      <w:lvlText w:val="%1."/>
      <w:lvlJc w:val="left"/>
      <w:pPr>
        <w:tabs>
          <w:tab w:val="num" w:pos="0"/>
        </w:tabs>
        <w:ind w:left="720" w:hanging="360"/>
      </w:pPr>
      <w:rPr>
        <w:rFonts w:ascii="Arial" w:hAnsi="Arial" w:cs="Arial" w:hint="default"/>
        <w:b w:val="0"/>
        <w:i w:val="0"/>
        <w:sz w:val="20"/>
      </w:rPr>
    </w:lvl>
    <w:lvl w:ilvl="1">
      <w:start w:val="1"/>
      <w:numFmt w:val="decimal"/>
      <w:lvlText w:val="%2."/>
      <w:lvlJc w:val="left"/>
      <w:pPr>
        <w:tabs>
          <w:tab w:val="num" w:pos="0"/>
        </w:tabs>
        <w:ind w:left="1440" w:hanging="360"/>
      </w:pPr>
      <w:rPr>
        <w:rFonts w:ascii="Times New Roman" w:eastAsia="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F7A067DC"/>
    <w:name w:val="WW8Num6"/>
    <w:lvl w:ilvl="0">
      <w:start w:val="1"/>
      <w:numFmt w:val="decimal"/>
      <w:lvlText w:val="%1."/>
      <w:lvlJc w:val="left"/>
      <w:pPr>
        <w:tabs>
          <w:tab w:val="num" w:pos="786"/>
        </w:tabs>
        <w:ind w:left="786" w:hanging="360"/>
      </w:pPr>
      <w:rPr>
        <w:rFonts w:ascii="Times New Roman" w:hAnsi="Times New Roman" w:cs="Times New Roman" w:hint="default"/>
        <w:b w:val="0"/>
        <w:sz w:val="24"/>
        <w:szCs w:val="24"/>
      </w:rPr>
    </w:lvl>
    <w:lvl w:ilvl="1">
      <w:start w:val="1"/>
      <w:numFmt w:val="decimal"/>
      <w:lvlText w:val="%2)"/>
      <w:lvlJc w:val="left"/>
      <w:pPr>
        <w:tabs>
          <w:tab w:val="num" w:pos="644"/>
        </w:tabs>
        <w:ind w:left="644" w:hanging="360"/>
      </w:pPr>
      <w:rPr>
        <w:rFonts w:ascii="Times New Roman" w:hAnsi="Times New Roman" w:cs="Times New Roman" w:hint="default"/>
        <w:b w:val="0"/>
        <w:i w:val="0"/>
        <w:sz w:val="24"/>
        <w:szCs w:val="24"/>
      </w:rPr>
    </w:lvl>
    <w:lvl w:ilvl="2">
      <w:start w:val="1"/>
      <w:numFmt w:val="lowerLetter"/>
      <w:lvlText w:val="%3)"/>
      <w:lvlJc w:val="left"/>
      <w:pPr>
        <w:tabs>
          <w:tab w:val="num" w:pos="1440"/>
        </w:tabs>
        <w:ind w:left="1440" w:hanging="360"/>
      </w:pPr>
      <w:rPr>
        <w:rFonts w:ascii="Times New Roman" w:eastAsia="Times New Roman" w:hAnsi="Times New Roman" w:cs="Times New Roman" w:hint="default"/>
      </w:rPr>
    </w:lvl>
    <w:lvl w:ilvl="3">
      <w:start w:val="1"/>
      <w:numFmt w:val="decimal"/>
      <w:lvlText w:val="%4)"/>
      <w:lvlJc w:val="left"/>
      <w:pPr>
        <w:tabs>
          <w:tab w:val="num" w:pos="1800"/>
        </w:tabs>
        <w:ind w:left="1800" w:hanging="360"/>
      </w:pPr>
      <w:rPr>
        <w:rFonts w:cs="Ari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86" w:hanging="360"/>
      </w:pPr>
      <w:rPr>
        <w:rFonts w:ascii="Arial" w:hAnsi="Arial" w:cs="Arial-BoldMT" w:hint="default"/>
        <w:b w:val="0"/>
        <w:i w:val="0"/>
        <w:sz w:val="20"/>
        <w:szCs w:val="20"/>
      </w:rPr>
    </w:lvl>
    <w:lvl w:ilvl="1">
      <w:start w:val="1"/>
      <w:numFmt w:val="decimal"/>
      <w:lvlText w:val="%2."/>
      <w:lvlJc w:val="left"/>
      <w:pPr>
        <w:tabs>
          <w:tab w:val="num" w:pos="0"/>
        </w:tabs>
        <w:ind w:left="1506" w:hanging="360"/>
      </w:pPr>
      <w:rPr>
        <w:rFonts w:hint="default"/>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
    <w:nsid w:val="00000008"/>
    <w:multiLevelType w:val="multilevel"/>
    <w:tmpl w:val="8528E3BC"/>
    <w:name w:val="WW8Num8"/>
    <w:lvl w:ilvl="0">
      <w:start w:val="1"/>
      <w:numFmt w:val="decimal"/>
      <w:lvlText w:val="%1."/>
      <w:lvlJc w:val="left"/>
      <w:pPr>
        <w:tabs>
          <w:tab w:val="num" w:pos="0"/>
        </w:tabs>
        <w:ind w:left="1146" w:hanging="360"/>
      </w:pPr>
      <w:rPr>
        <w:rFonts w:ascii="Times New Roman" w:hAnsi="Times New Roman" w:cs="Times New Roman" w:hint="default"/>
        <w:spacing w:val="-1"/>
        <w:sz w:val="20"/>
        <w:szCs w:val="24"/>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00000009"/>
    <w:multiLevelType w:val="singleLevel"/>
    <w:tmpl w:val="B254B2CE"/>
    <w:name w:val="WW8Num9"/>
    <w:lvl w:ilvl="0">
      <w:start w:val="1"/>
      <w:numFmt w:val="decimal"/>
      <w:lvlText w:val="%1."/>
      <w:lvlJc w:val="left"/>
      <w:pPr>
        <w:tabs>
          <w:tab w:val="num" w:pos="0"/>
        </w:tabs>
        <w:ind w:left="720" w:hanging="360"/>
      </w:pPr>
      <w:rPr>
        <w:rFonts w:ascii="Times New Roman" w:eastAsia="ArialMT" w:hAnsi="Times New Roman" w:cs="Times New Roman" w:hint="default"/>
        <w:sz w:val="24"/>
        <w:szCs w:val="24"/>
      </w:rPr>
    </w:lvl>
  </w:abstractNum>
  <w:abstractNum w:abstractNumId="9">
    <w:nsid w:val="0000000A"/>
    <w:multiLevelType w:val="singleLevel"/>
    <w:tmpl w:val="32F078B0"/>
    <w:name w:val="WW8Num10"/>
    <w:lvl w:ilvl="0">
      <w:start w:val="1"/>
      <w:numFmt w:val="decimal"/>
      <w:lvlText w:val="%1)"/>
      <w:lvlJc w:val="left"/>
      <w:pPr>
        <w:tabs>
          <w:tab w:val="num" w:pos="0"/>
        </w:tabs>
        <w:ind w:left="644" w:hanging="360"/>
      </w:pPr>
      <w:rPr>
        <w:rFonts w:ascii="Times New Roman" w:hAnsi="Times New Roman" w:cs="Times New Roman" w:hint="default"/>
        <w:b w:val="0"/>
        <w:i w:val="0"/>
        <w:sz w:val="24"/>
        <w:szCs w:val="24"/>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hint="default"/>
      </w:rPr>
    </w:lvl>
  </w:abstractNum>
  <w:abstractNum w:abstractNumId="11">
    <w:nsid w:val="0000000C"/>
    <w:multiLevelType w:val="singleLevel"/>
    <w:tmpl w:val="0000000C"/>
    <w:name w:val="WW8Num12"/>
    <w:lvl w:ilvl="0">
      <w:start w:val="1"/>
      <w:numFmt w:val="decimal"/>
      <w:lvlText w:val="%1."/>
      <w:lvlJc w:val="left"/>
      <w:pPr>
        <w:tabs>
          <w:tab w:val="num" w:pos="360"/>
        </w:tabs>
        <w:ind w:left="360" w:hanging="360"/>
      </w:pPr>
      <w:rPr>
        <w:rFonts w:hint="default"/>
      </w:rPr>
    </w:lvl>
  </w:abstractNum>
  <w:abstractNum w:abstractNumId="12">
    <w:nsid w:val="0000000D"/>
    <w:multiLevelType w:val="singleLevel"/>
    <w:tmpl w:val="F4E45C3E"/>
    <w:name w:val="WW8Num1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3">
    <w:nsid w:val="000E55B8"/>
    <w:multiLevelType w:val="hybridMultilevel"/>
    <w:tmpl w:val="11621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F44301"/>
    <w:multiLevelType w:val="hybridMultilevel"/>
    <w:tmpl w:val="355A4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8261D5"/>
    <w:multiLevelType w:val="hybridMultilevel"/>
    <w:tmpl w:val="6D14F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B23593"/>
    <w:multiLevelType w:val="hybridMultilevel"/>
    <w:tmpl w:val="0338CDA8"/>
    <w:lvl w:ilvl="0" w:tplc="84BE0C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5"/>
  </w:num>
  <w:num w:numId="2">
    <w:abstractNumId w:val="14"/>
  </w:num>
  <w:num w:numId="3">
    <w:abstractNumId w:val="13"/>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2"/>
  </w:compat>
  <w:rsids>
    <w:rsidRoot w:val="00A73E77"/>
    <w:rsid w:val="000A1293"/>
    <w:rsid w:val="000F0F3F"/>
    <w:rsid w:val="00197573"/>
    <w:rsid w:val="001A4798"/>
    <w:rsid w:val="001D7882"/>
    <w:rsid w:val="00242BF6"/>
    <w:rsid w:val="00280F65"/>
    <w:rsid w:val="00291AAF"/>
    <w:rsid w:val="002B024B"/>
    <w:rsid w:val="00352F43"/>
    <w:rsid w:val="0036746B"/>
    <w:rsid w:val="00391284"/>
    <w:rsid w:val="003D77BA"/>
    <w:rsid w:val="003E71EF"/>
    <w:rsid w:val="004064B0"/>
    <w:rsid w:val="004F30A5"/>
    <w:rsid w:val="00533F45"/>
    <w:rsid w:val="00547CF4"/>
    <w:rsid w:val="005D5679"/>
    <w:rsid w:val="00604A33"/>
    <w:rsid w:val="00670B8F"/>
    <w:rsid w:val="006834FA"/>
    <w:rsid w:val="006F4F2D"/>
    <w:rsid w:val="008559DE"/>
    <w:rsid w:val="008859DF"/>
    <w:rsid w:val="008C438F"/>
    <w:rsid w:val="008F4A94"/>
    <w:rsid w:val="009206E0"/>
    <w:rsid w:val="00966178"/>
    <w:rsid w:val="00994DD3"/>
    <w:rsid w:val="00A73E77"/>
    <w:rsid w:val="00AC215A"/>
    <w:rsid w:val="00AC67AC"/>
    <w:rsid w:val="00AF6F9A"/>
    <w:rsid w:val="00B021E3"/>
    <w:rsid w:val="00B14280"/>
    <w:rsid w:val="00B36A1E"/>
    <w:rsid w:val="00B709B8"/>
    <w:rsid w:val="00B85072"/>
    <w:rsid w:val="00BC1497"/>
    <w:rsid w:val="00BE7CA9"/>
    <w:rsid w:val="00BF2938"/>
    <w:rsid w:val="00C20CA3"/>
    <w:rsid w:val="00C54B1F"/>
    <w:rsid w:val="00C7375F"/>
    <w:rsid w:val="00C76DA1"/>
    <w:rsid w:val="00D51144"/>
    <w:rsid w:val="00D520C4"/>
    <w:rsid w:val="00D91C31"/>
    <w:rsid w:val="00E4212F"/>
    <w:rsid w:val="00E91423"/>
    <w:rsid w:val="00EA5D34"/>
    <w:rsid w:val="00ED6725"/>
    <w:rsid w:val="00F078AF"/>
    <w:rsid w:val="00F154DE"/>
    <w:rsid w:val="00F7244E"/>
    <w:rsid w:val="00FF2078"/>
    <w:rsid w:val="00FF59C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3C4B7-CD9B-433C-BE69-DEC9B26E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2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3E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1z0">
    <w:name w:val="WW8Num1z0"/>
    <w:rsid w:val="008559DE"/>
    <w:rPr>
      <w:rFonts w:ascii="Arial" w:eastAsia="Arial Unicode MS" w:hAnsi="Arial" w:cs="Arial" w:hint="default"/>
      <w:b w:val="0"/>
      <w:sz w:val="20"/>
      <w:szCs w:val="20"/>
    </w:rPr>
  </w:style>
  <w:style w:type="paragraph" w:styleId="Akapitzlist">
    <w:name w:val="List Paragraph"/>
    <w:basedOn w:val="Normalny"/>
    <w:qFormat/>
    <w:rsid w:val="008559DE"/>
    <w:pPr>
      <w:widowControl w:val="0"/>
      <w:suppressAutoHyphens/>
      <w:spacing w:line="240" w:lineRule="auto"/>
      <w:ind w:left="720"/>
      <w:contextualSpacing/>
    </w:pPr>
    <w:rPr>
      <w:rFonts w:ascii="Liberation Serif" w:eastAsia="Lucida Sans Unicode" w:hAnsi="Liberation Serif" w:cs="Mangal"/>
      <w:kern w:val="1"/>
      <w:sz w:val="24"/>
      <w:szCs w:val="24"/>
      <w:lang w:eastAsia="zh-CN" w:bidi="hi-IN"/>
    </w:rPr>
  </w:style>
  <w:style w:type="paragraph" w:styleId="Tekstpodstawowywcity">
    <w:name w:val="Body Text Indent"/>
    <w:basedOn w:val="Normalny"/>
    <w:link w:val="TekstpodstawowywcityZnak"/>
    <w:rsid w:val="008559DE"/>
    <w:pPr>
      <w:widowControl w:val="0"/>
      <w:suppressAutoHyphens/>
      <w:spacing w:after="120" w:line="240" w:lineRule="auto"/>
      <w:ind w:left="283"/>
    </w:pPr>
    <w:rPr>
      <w:rFonts w:ascii="Times New Roman" w:eastAsia="Arial Unicode MS" w:hAnsi="Times New Roman" w:cs="Times New Roman"/>
      <w:kern w:val="1"/>
      <w:sz w:val="24"/>
      <w:szCs w:val="24"/>
      <w:lang w:eastAsia="zh-CN" w:bidi="hi-IN"/>
    </w:rPr>
  </w:style>
  <w:style w:type="character" w:customStyle="1" w:styleId="TekstpodstawowywcityZnak">
    <w:name w:val="Tekst podstawowy wcięty Znak"/>
    <w:basedOn w:val="Domylnaczcionkaakapitu"/>
    <w:link w:val="Tekstpodstawowywcity"/>
    <w:rsid w:val="008559DE"/>
    <w:rPr>
      <w:rFonts w:ascii="Times New Roman" w:eastAsia="Arial Unicode MS" w:hAnsi="Times New Roman" w:cs="Times New Roman"/>
      <w:kern w:val="1"/>
      <w:sz w:val="24"/>
      <w:szCs w:val="24"/>
      <w:lang w:eastAsia="zh-CN" w:bidi="hi-IN"/>
    </w:rPr>
  </w:style>
  <w:style w:type="paragraph" w:styleId="Bezodstpw">
    <w:name w:val="No Spacing"/>
    <w:qFormat/>
    <w:rsid w:val="008559DE"/>
    <w:pPr>
      <w:suppressAutoHyphens/>
      <w:spacing w:after="0" w:line="240" w:lineRule="auto"/>
    </w:pPr>
    <w:rPr>
      <w:rFonts w:ascii="Calibri" w:eastAsia="Times New Roman" w:hAnsi="Calibri" w:cs="Times New Roman"/>
      <w:kern w:val="1"/>
      <w:lang w:eastAsia="zh-CN"/>
    </w:rPr>
  </w:style>
  <w:style w:type="paragraph" w:styleId="Tekstdymka">
    <w:name w:val="Balloon Text"/>
    <w:basedOn w:val="Normalny"/>
    <w:link w:val="TekstdymkaZnak"/>
    <w:uiPriority w:val="99"/>
    <w:semiHidden/>
    <w:unhideWhenUsed/>
    <w:rsid w:val="00FF59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9C2"/>
    <w:rPr>
      <w:rFonts w:ascii="Segoe UI" w:hAnsi="Segoe UI" w:cs="Segoe UI"/>
      <w:sz w:val="18"/>
      <w:szCs w:val="18"/>
    </w:rPr>
  </w:style>
  <w:style w:type="character" w:styleId="Hipercze">
    <w:name w:val="Hyperlink"/>
    <w:basedOn w:val="Domylnaczcionkaakapitu"/>
    <w:uiPriority w:val="99"/>
    <w:unhideWhenUsed/>
    <w:rsid w:val="00AC21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5325">
      <w:bodyDiv w:val="1"/>
      <w:marLeft w:val="0"/>
      <w:marRight w:val="0"/>
      <w:marTop w:val="0"/>
      <w:marBottom w:val="0"/>
      <w:divBdr>
        <w:top w:val="none" w:sz="0" w:space="0" w:color="auto"/>
        <w:left w:val="none" w:sz="0" w:space="0" w:color="auto"/>
        <w:bottom w:val="none" w:sz="0" w:space="0" w:color="auto"/>
        <w:right w:val="none" w:sz="0" w:space="0" w:color="auto"/>
      </w:divBdr>
      <w:divsChild>
        <w:div w:id="1885678710">
          <w:marLeft w:val="0"/>
          <w:marRight w:val="0"/>
          <w:marTop w:val="0"/>
          <w:marBottom w:val="0"/>
          <w:divBdr>
            <w:top w:val="none" w:sz="0" w:space="0" w:color="auto"/>
            <w:left w:val="none" w:sz="0" w:space="0" w:color="auto"/>
            <w:bottom w:val="none" w:sz="0" w:space="0" w:color="auto"/>
            <w:right w:val="none" w:sz="0" w:space="0" w:color="auto"/>
          </w:divBdr>
        </w:div>
        <w:div w:id="1184906428">
          <w:marLeft w:val="0"/>
          <w:marRight w:val="0"/>
          <w:marTop w:val="0"/>
          <w:marBottom w:val="0"/>
          <w:divBdr>
            <w:top w:val="none" w:sz="0" w:space="0" w:color="auto"/>
            <w:left w:val="none" w:sz="0" w:space="0" w:color="auto"/>
            <w:bottom w:val="none" w:sz="0" w:space="0" w:color="auto"/>
            <w:right w:val="none" w:sz="0" w:space="0" w:color="auto"/>
          </w:divBdr>
        </w:div>
        <w:div w:id="78868411">
          <w:marLeft w:val="0"/>
          <w:marRight w:val="0"/>
          <w:marTop w:val="0"/>
          <w:marBottom w:val="0"/>
          <w:divBdr>
            <w:top w:val="none" w:sz="0" w:space="0" w:color="auto"/>
            <w:left w:val="none" w:sz="0" w:space="0" w:color="auto"/>
            <w:bottom w:val="none" w:sz="0" w:space="0" w:color="auto"/>
            <w:right w:val="none" w:sz="0" w:space="0" w:color="auto"/>
          </w:divBdr>
        </w:div>
        <w:div w:id="2094544107">
          <w:marLeft w:val="0"/>
          <w:marRight w:val="0"/>
          <w:marTop w:val="0"/>
          <w:marBottom w:val="0"/>
          <w:divBdr>
            <w:top w:val="none" w:sz="0" w:space="0" w:color="auto"/>
            <w:left w:val="none" w:sz="0" w:space="0" w:color="auto"/>
            <w:bottom w:val="none" w:sz="0" w:space="0" w:color="auto"/>
            <w:right w:val="none" w:sz="0" w:space="0" w:color="auto"/>
          </w:divBdr>
        </w:div>
        <w:div w:id="541938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mina@so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faktura.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648D5-2D8B-46D6-90D5-6B60AB04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1886</Words>
  <Characters>11320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Administrator</cp:lastModifiedBy>
  <cp:revision>3</cp:revision>
  <cp:lastPrinted>2019-10-31T09:37:00Z</cp:lastPrinted>
  <dcterms:created xsi:type="dcterms:W3CDTF">2020-04-09T08:57:00Z</dcterms:created>
  <dcterms:modified xsi:type="dcterms:W3CDTF">2020-04-09T09:02:00Z</dcterms:modified>
</cp:coreProperties>
</file>